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DE" w:rsidRDefault="00BE5895">
      <w:pPr>
        <w:spacing w:before="62" w:line="250" w:lineRule="exact"/>
        <w:ind w:left="1028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SCHEDA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(1)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L’INDIVIDUAZIONE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6"/>
          <w:sz w:val="20"/>
        </w:rPr>
        <w:t xml:space="preserve"> </w:t>
      </w:r>
      <w:r>
        <w:rPr>
          <w:b/>
          <w:u w:val="thick"/>
        </w:rPr>
        <w:t>DOCENTI</w:t>
      </w:r>
      <w:r>
        <w:rPr>
          <w:b/>
          <w:spacing w:val="-11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L’A.S.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2022/2023</w:t>
      </w:r>
    </w:p>
    <w:p w:rsidR="004176DE" w:rsidRDefault="00BE5895">
      <w:pPr>
        <w:pStyle w:val="Titolo"/>
      </w:pPr>
      <w:r>
        <w:t>(Quanto</w:t>
      </w:r>
      <w:r>
        <w:rPr>
          <w:spacing w:val="-6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autocertificato</w:t>
      </w:r>
      <w:r>
        <w:rPr>
          <w:spacing w:val="-6"/>
        </w:rPr>
        <w:t xml:space="preserve"> </w:t>
      </w:r>
      <w:r>
        <w:t>ai 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DPR445/2000)</w:t>
      </w:r>
    </w:p>
    <w:p w:rsidR="004176DE" w:rsidRDefault="004176DE">
      <w:pPr>
        <w:pStyle w:val="Corpotesto"/>
        <w:spacing w:before="7" w:after="1"/>
        <w:ind w:left="0"/>
        <w:rPr>
          <w:b/>
          <w:sz w:val="20"/>
        </w:rPr>
      </w:pPr>
    </w:p>
    <w:p w:rsidR="004176DE" w:rsidRDefault="0038150C">
      <w:pPr>
        <w:pStyle w:val="Corpotesto"/>
        <w:ind w:left="-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547.95pt;height:75.85pt;mso-position-horizontal-relative:char;mso-position-vertical-relative:line" coordsize="10959,1517">
            <v:shape id="_x0000_s1035" style="position:absolute;left:-1;width:10959;height:1517" coordsize="10959,1517" path="m10958,r-19,l10939,19r,408l10939,1114r,384l19,1498r,-384l19,427,19,19r10920,l10939,,,,,19,,427r,687l,1498r,19l10958,1517r,-19l10958,1114r,-687l10958,19r,-1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51;top:51;width:5010;height:354" filled="f" stroked="f">
              <v:textbox style="mso-next-textbox:#_x0000_s1034" inset="0,0,0,0">
                <w:txbxContent>
                  <w:p w:rsidR="003721E7" w:rsidRDefault="003721E7">
                    <w:pPr>
                      <w:spacing w:line="35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32"/>
                        <w:vertAlign w:val="subscript"/>
                      </w:rPr>
                      <w:t>Docente</w:t>
                    </w:r>
                    <w:r>
                      <w:rPr>
                        <w:b/>
                        <w:spacing w:val="-18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32"/>
                        <w:vertAlign w:val="subscript"/>
                      </w:rPr>
                      <w:t>di</w:t>
                    </w:r>
                    <w:r>
                      <w:rPr>
                        <w:b/>
                        <w:spacing w:val="-19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32"/>
                        <w:vertAlign w:val="subscript"/>
                      </w:rPr>
                      <w:t>Scuola:</w:t>
                    </w:r>
                    <w:r>
                      <w:rPr>
                        <w:b/>
                        <w:spacing w:val="92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32"/>
                      </w:rPr>
                      <w:t>□</w:t>
                    </w:r>
                    <w:r>
                      <w:rPr>
                        <w:b/>
                        <w:spacing w:val="18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Primaria-</w:t>
                    </w:r>
                    <w:r>
                      <w:rPr>
                        <w:b/>
                        <w:spacing w:val="1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Posto</w:t>
                    </w:r>
                    <w:r>
                      <w:rPr>
                        <w:b/>
                        <w:spacing w:val="1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:</w:t>
                    </w:r>
                    <w:r>
                      <w:rPr>
                        <w:b/>
                        <w:spacing w:val="3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32"/>
                      </w:rPr>
                      <w:t>□</w:t>
                    </w:r>
                    <w:r>
                      <w:rPr>
                        <w:b/>
                        <w:spacing w:val="2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Comune</w:t>
                    </w:r>
                  </w:p>
                </w:txbxContent>
              </v:textbox>
            </v:shape>
            <v:shape id="_x0000_s1033" type="#_x0000_t202" style="position:absolute;left:5820;top:51;width:1194;height:354" filled="f" stroked="f">
              <v:textbox style="mso-next-textbox:#_x0000_s1033" inset="0,0,0,0">
                <w:txbxContent>
                  <w:p w:rsidR="003721E7" w:rsidRDefault="003721E7">
                    <w:pPr>
                      <w:spacing w:line="35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32"/>
                      </w:rPr>
                      <w:t>□</w:t>
                    </w:r>
                    <w:r>
                      <w:rPr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Sostegno</w:t>
                    </w:r>
                  </w:p>
                </w:txbxContent>
              </v:textbox>
            </v:shape>
            <v:shape id="_x0000_s1032" type="#_x0000_t202" style="position:absolute;left:8092;top:51;width:994;height:354" filled="f" stroked="f">
              <v:textbox style="mso-next-textbox:#_x0000_s1032" inset="0,0,0,0">
                <w:txbxContent>
                  <w:p w:rsidR="003721E7" w:rsidRDefault="003721E7">
                    <w:pPr>
                      <w:spacing w:line="35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32"/>
                      </w:rPr>
                      <w:t>□</w:t>
                    </w:r>
                    <w:r>
                      <w:rPr>
                        <w:b/>
                        <w:spacing w:val="-2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Inglese</w:t>
                    </w:r>
                  </w:p>
                </w:txbxContent>
              </v:textbox>
            </v:shape>
            <v:shape id="_x0000_s1031" type="#_x0000_t202" style="position:absolute;left:151;top:416;width:6863;height:1055" filled="f" stroked="f">
              <v:textbox style="mso-next-textbox:#_x0000_s1031" inset="0,0,0,0">
                <w:txbxContent>
                  <w:p w:rsidR="003721E7" w:rsidRDefault="003721E7">
                    <w:pPr>
                      <w:spacing w:line="346" w:lineRule="exact"/>
                      <w:ind w:left="175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32"/>
                      </w:rPr>
                      <w:t>□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Infanzia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176DE" w:rsidRDefault="00BE5895">
      <w:pPr>
        <w:tabs>
          <w:tab w:val="left" w:pos="2012"/>
          <w:tab w:val="left" w:pos="6092"/>
          <w:tab w:val="left" w:pos="8288"/>
        </w:tabs>
        <w:spacing w:before="155"/>
        <w:ind w:left="131"/>
      </w:pPr>
      <w:r>
        <w:t>Il/La</w:t>
      </w:r>
      <w:r>
        <w:rPr>
          <w:spacing w:val="56"/>
        </w:rPr>
        <w:t xml:space="preserve"> </w:t>
      </w:r>
      <w:r>
        <w:t>sottoscritto/a</w:t>
      </w:r>
      <w:r>
        <w:tab/>
      </w:r>
      <w:r>
        <w:rPr>
          <w:w w:val="85"/>
        </w:rPr>
        <w:t>......................................................................</w:t>
      </w:r>
      <w:r>
        <w:rPr>
          <w:w w:val="85"/>
        </w:rPr>
        <w:tab/>
      </w:r>
      <w:r>
        <w:rPr>
          <w:spacing w:val="-2"/>
          <w:w w:val="95"/>
        </w:rPr>
        <w:t>nato/a</w:t>
      </w:r>
      <w:r>
        <w:rPr>
          <w:spacing w:val="-5"/>
          <w:w w:val="95"/>
        </w:rPr>
        <w:t xml:space="preserve"> </w:t>
      </w:r>
      <w:proofErr w:type="spellStart"/>
      <w:r>
        <w:rPr>
          <w:spacing w:val="-2"/>
          <w:w w:val="95"/>
        </w:rPr>
        <w:t>a</w:t>
      </w:r>
      <w:proofErr w:type="spellEnd"/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......................</w:t>
      </w:r>
      <w:r>
        <w:rPr>
          <w:spacing w:val="-2"/>
          <w:w w:val="95"/>
        </w:rPr>
        <w:tab/>
      </w:r>
      <w:r>
        <w:t>..........................………..</w:t>
      </w:r>
    </w:p>
    <w:p w:rsidR="004176DE" w:rsidRDefault="00BE5895">
      <w:pPr>
        <w:tabs>
          <w:tab w:val="left" w:pos="1407"/>
        </w:tabs>
        <w:spacing w:before="3" w:line="249" w:lineRule="exact"/>
        <w:ind w:left="131"/>
      </w:pPr>
      <w:r>
        <w:rPr>
          <w:w w:val="80"/>
          <w:sz w:val="15"/>
        </w:rPr>
        <w:t>(</w:t>
      </w:r>
      <w:proofErr w:type="spellStart"/>
      <w:r>
        <w:rPr>
          <w:w w:val="80"/>
          <w:sz w:val="15"/>
        </w:rPr>
        <w:t>prov</w:t>
      </w:r>
      <w:proofErr w:type="spellEnd"/>
      <w:r>
        <w:rPr>
          <w:w w:val="80"/>
          <w:sz w:val="15"/>
        </w:rPr>
        <w:t>..........</w:t>
      </w:r>
      <w:r>
        <w:rPr>
          <w:w w:val="80"/>
          <w:sz w:val="15"/>
        </w:rPr>
        <w:tab/>
      </w:r>
      <w:r>
        <w:rPr>
          <w:position w:val="1"/>
        </w:rPr>
        <w:t>)</w:t>
      </w:r>
      <w:r>
        <w:rPr>
          <w:spacing w:val="48"/>
          <w:position w:val="1"/>
        </w:rPr>
        <w:t xml:space="preserve"> </w:t>
      </w:r>
      <w:r>
        <w:rPr>
          <w:position w:val="1"/>
        </w:rPr>
        <w:t>il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......................................…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residente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……........................................................................................</w:t>
      </w:r>
    </w:p>
    <w:p w:rsidR="004176DE" w:rsidRDefault="00BE5895">
      <w:pPr>
        <w:tabs>
          <w:tab w:val="left" w:pos="2012"/>
          <w:tab w:val="left" w:pos="5581"/>
          <w:tab w:val="left" w:leader="dot" w:pos="10412"/>
        </w:tabs>
        <w:spacing w:line="249" w:lineRule="exact"/>
        <w:ind w:left="131"/>
      </w:pPr>
      <w:r>
        <w:t>insegnante</w:t>
      </w:r>
      <w:r>
        <w:tab/>
      </w:r>
      <w:r>
        <w:rPr>
          <w:w w:val="95"/>
        </w:rPr>
        <w:t>di</w:t>
      </w:r>
      <w:r>
        <w:rPr>
          <w:spacing w:val="13"/>
          <w:w w:val="95"/>
        </w:rPr>
        <w:t xml:space="preserve"> </w:t>
      </w:r>
      <w:r>
        <w:rPr>
          <w:w w:val="95"/>
        </w:rPr>
        <w:t>.........................................................</w:t>
      </w:r>
      <w:r>
        <w:rPr>
          <w:w w:val="95"/>
        </w:rPr>
        <w:tab/>
      </w:r>
      <w:r>
        <w:t>(cl.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conc</w:t>
      </w:r>
      <w:proofErr w:type="spellEnd"/>
      <w:r>
        <w:tab/>
        <w:t>)</w:t>
      </w:r>
    </w:p>
    <w:p w:rsidR="004176DE" w:rsidRDefault="00BE5895">
      <w:pPr>
        <w:tabs>
          <w:tab w:val="left" w:leader="dot" w:pos="9993"/>
        </w:tabs>
        <w:spacing w:before="13"/>
        <w:ind w:left="121"/>
      </w:pPr>
      <w:r>
        <w:t>titolare</w:t>
      </w:r>
      <w:r>
        <w:rPr>
          <w:spacing w:val="-7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.....................................…………. di</w:t>
      </w:r>
      <w:r>
        <w:tab/>
        <w:t>dall’</w:t>
      </w:r>
    </w:p>
    <w:p w:rsidR="004176DE" w:rsidRDefault="00BE5895">
      <w:pPr>
        <w:tabs>
          <w:tab w:val="left" w:leader="dot" w:pos="8747"/>
        </w:tabs>
        <w:spacing w:before="2" w:line="252" w:lineRule="exact"/>
        <w:ind w:left="121"/>
      </w:pP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........……….....................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decorrenza giuridica</w:t>
      </w:r>
      <w:r>
        <w:rPr>
          <w:spacing w:val="-7"/>
        </w:rPr>
        <w:t xml:space="preserve"> </w:t>
      </w:r>
      <w:r>
        <w:t>dal</w:t>
      </w:r>
      <w:r>
        <w:tab/>
        <w:t>immesso in</w:t>
      </w:r>
      <w:r>
        <w:rPr>
          <w:spacing w:val="-4"/>
        </w:rPr>
        <w:t xml:space="preserve"> </w:t>
      </w:r>
      <w:r>
        <w:t>ruolo</w:t>
      </w:r>
    </w:p>
    <w:p w:rsidR="004176DE" w:rsidRDefault="00BE5895">
      <w:pPr>
        <w:spacing w:line="252" w:lineRule="exact"/>
        <w:ind w:left="121"/>
      </w:pPr>
      <w:r>
        <w:rPr>
          <w:noProof/>
          <w:lang w:eastAsia="it-IT"/>
        </w:rPr>
        <w:drawing>
          <wp:anchor distT="0" distB="0" distL="0" distR="0" simplePos="0" relativeHeight="487264768" behindDoc="1" locked="0" layoutInCell="1" allowOverlap="1">
            <wp:simplePos x="0" y="0"/>
            <wp:positionH relativeFrom="page">
              <wp:posOffset>359663</wp:posOffset>
            </wp:positionH>
            <wp:positionV relativeFrom="paragraph">
              <wp:posOffset>488252</wp:posOffset>
            </wp:positionV>
            <wp:extent cx="6592824" cy="3535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2824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..……..........................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effettiva</w:t>
      </w:r>
      <w:r>
        <w:rPr>
          <w:spacing w:val="-3"/>
        </w:rPr>
        <w:t xml:space="preserve"> </w:t>
      </w:r>
      <w:r>
        <w:t>assunzione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dal ................................................</w:t>
      </w:r>
    </w:p>
    <w:p w:rsidR="004176DE" w:rsidRDefault="004176DE">
      <w:pPr>
        <w:pStyle w:val="Corpotesto"/>
        <w:ind w:left="0"/>
        <w:rPr>
          <w:sz w:val="20"/>
        </w:rPr>
      </w:pPr>
    </w:p>
    <w:p w:rsidR="004176DE" w:rsidRDefault="004176DE">
      <w:pPr>
        <w:pStyle w:val="Corpotesto"/>
        <w:spacing w:before="2"/>
        <w:ind w:left="0"/>
        <w:rPr>
          <w:sz w:val="27"/>
        </w:rPr>
      </w:pPr>
    </w:p>
    <w:tbl>
      <w:tblPr>
        <w:tblStyle w:val="TableNormal"/>
        <w:tblW w:w="0" w:type="auto"/>
        <w:tblInd w:w="2298" w:type="dxa"/>
        <w:tblLayout w:type="fixed"/>
        <w:tblLook w:val="01E0" w:firstRow="1" w:lastRow="1" w:firstColumn="1" w:lastColumn="1" w:noHBand="0" w:noVBand="0"/>
      </w:tblPr>
      <w:tblGrid>
        <w:gridCol w:w="5662"/>
        <w:gridCol w:w="440"/>
        <w:gridCol w:w="183"/>
        <w:gridCol w:w="521"/>
        <w:gridCol w:w="199"/>
        <w:gridCol w:w="1082"/>
      </w:tblGrid>
      <w:tr w:rsidR="004176DE">
        <w:trPr>
          <w:trHeight w:val="234"/>
        </w:trPr>
        <w:tc>
          <w:tcPr>
            <w:tcW w:w="5662" w:type="dxa"/>
            <w:shd w:val="clear" w:color="auto" w:fill="DFDFDF"/>
          </w:tcPr>
          <w:p w:rsidR="004176DE" w:rsidRDefault="00BE5895">
            <w:pPr>
              <w:pStyle w:val="TableParagraph"/>
              <w:spacing w:line="215" w:lineRule="exact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dell’interessato</w:t>
            </w:r>
          </w:p>
        </w:tc>
        <w:tc>
          <w:tcPr>
            <w:tcW w:w="440" w:type="dxa"/>
            <w:tcBorders>
              <w:top w:val="single" w:sz="8" w:space="0" w:color="DFDFDF"/>
            </w:tcBorders>
            <w:shd w:val="clear" w:color="auto" w:fill="BFBFBF"/>
          </w:tcPr>
          <w:p w:rsidR="004176DE" w:rsidRDefault="00BE5895">
            <w:pPr>
              <w:pStyle w:val="TableParagraph"/>
              <w:spacing w:line="215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83" w:type="dxa"/>
            <w:shd w:val="clear" w:color="auto" w:fill="DFDFDF"/>
          </w:tcPr>
          <w:p w:rsidR="004176DE" w:rsidRDefault="004176DE">
            <w:pPr>
              <w:pStyle w:val="TableParagraph"/>
              <w:rPr>
                <w:sz w:val="16"/>
              </w:rPr>
            </w:pPr>
          </w:p>
        </w:tc>
        <w:tc>
          <w:tcPr>
            <w:tcW w:w="521" w:type="dxa"/>
            <w:shd w:val="clear" w:color="auto" w:fill="BFBFBF"/>
          </w:tcPr>
          <w:p w:rsidR="004176DE" w:rsidRDefault="00BE5895">
            <w:pPr>
              <w:pStyle w:val="TableParagraph"/>
              <w:spacing w:line="215" w:lineRule="exact"/>
              <w:ind w:left="-5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99" w:type="dxa"/>
            <w:shd w:val="clear" w:color="auto" w:fill="DFDFDF"/>
          </w:tcPr>
          <w:p w:rsidR="004176DE" w:rsidRDefault="004176DE"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shd w:val="clear" w:color="auto" w:fill="BFBFBF"/>
          </w:tcPr>
          <w:p w:rsidR="004176DE" w:rsidRDefault="00BE5895">
            <w:pPr>
              <w:pStyle w:val="TableParagraph"/>
              <w:spacing w:line="215" w:lineRule="exact"/>
              <w:ind w:left="-7"/>
              <w:rPr>
                <w:b/>
                <w:sz w:val="20"/>
              </w:rPr>
            </w:pPr>
            <w:r>
              <w:rPr>
                <w:b/>
                <w:sz w:val="20"/>
              </w:rPr>
              <w:t>Riservato al</w:t>
            </w:r>
          </w:p>
        </w:tc>
      </w:tr>
    </w:tbl>
    <w:p w:rsidR="004176DE" w:rsidRDefault="004176DE">
      <w:pPr>
        <w:pStyle w:val="Corpotesto"/>
        <w:spacing w:before="8"/>
        <w:ind w:left="0"/>
        <w:rPr>
          <w:sz w:val="21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6"/>
        <w:gridCol w:w="569"/>
        <w:gridCol w:w="708"/>
        <w:gridCol w:w="1274"/>
      </w:tblGrid>
      <w:tr w:rsidR="004176DE">
        <w:trPr>
          <w:trHeight w:val="309"/>
        </w:trPr>
        <w:tc>
          <w:tcPr>
            <w:tcW w:w="7726" w:type="dxa"/>
          </w:tcPr>
          <w:p w:rsidR="004176DE" w:rsidRDefault="00BE5895">
            <w:pPr>
              <w:pStyle w:val="TableParagraph"/>
              <w:spacing w:line="223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31/8/2021):</w:t>
            </w:r>
          </w:p>
        </w:tc>
        <w:tc>
          <w:tcPr>
            <w:tcW w:w="569" w:type="dxa"/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457"/>
        </w:trPr>
        <w:tc>
          <w:tcPr>
            <w:tcW w:w="7726" w:type="dxa"/>
            <w:tcBorders>
              <w:bottom w:val="single" w:sz="8" w:space="0" w:color="000000"/>
            </w:tcBorders>
          </w:tcPr>
          <w:p w:rsidR="004176DE" w:rsidRDefault="00BE5895">
            <w:pPr>
              <w:pStyle w:val="TableParagraph"/>
              <w:tabs>
                <w:tab w:val="left" w:pos="6479"/>
              </w:tabs>
              <w:spacing w:line="230" w:lineRule="auto"/>
              <w:ind w:left="76" w:right="233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 comunque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successivamente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decorrenza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nomina,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appartenenza(1)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688"/>
        </w:trPr>
        <w:tc>
          <w:tcPr>
            <w:tcW w:w="7726" w:type="dxa"/>
            <w:tcBorders>
              <w:top w:val="single" w:sz="8" w:space="0" w:color="000000"/>
            </w:tcBorders>
          </w:tcPr>
          <w:p w:rsidR="004176DE" w:rsidRDefault="00BE5895">
            <w:pPr>
              <w:pStyle w:val="TableParagraph"/>
              <w:tabs>
                <w:tab w:val="left" w:pos="4118"/>
                <w:tab w:val="left" w:pos="6438"/>
              </w:tabs>
              <w:spacing w:line="232" w:lineRule="auto"/>
              <w:ind w:left="76" w:right="121"/>
              <w:rPr>
                <w:b/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z w:val="20"/>
              </w:rPr>
              <w:tab/>
              <w:t>prestato (2)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nomina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scuole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688"/>
        </w:trPr>
        <w:tc>
          <w:tcPr>
            <w:tcW w:w="7726" w:type="dxa"/>
          </w:tcPr>
          <w:p w:rsidR="004176DE" w:rsidRDefault="00BE5895">
            <w:pPr>
              <w:pStyle w:val="TableParagraph"/>
              <w:tabs>
                <w:tab w:val="left" w:pos="515"/>
              </w:tabs>
              <w:spacing w:line="235" w:lineRule="auto"/>
              <w:ind w:left="76" w:right="81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  <w:t>per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preruolo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valutato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 carriera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preruolo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servizio 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ruolo prestato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:rsidR="004176DE" w:rsidRDefault="00BE5895">
            <w:pPr>
              <w:pStyle w:val="TableParagraph"/>
              <w:tabs>
                <w:tab w:val="left" w:pos="5958"/>
              </w:tabs>
              <w:spacing w:line="226" w:lineRule="exact"/>
              <w:ind w:left="76"/>
              <w:rPr>
                <w:b/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 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9" w:type="dxa"/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916"/>
        </w:trPr>
        <w:tc>
          <w:tcPr>
            <w:tcW w:w="7726" w:type="dxa"/>
            <w:tcBorders>
              <w:bottom w:val="single" w:sz="8" w:space="0" w:color="000000"/>
            </w:tcBorders>
          </w:tcPr>
          <w:p w:rsidR="004176DE" w:rsidRDefault="00BE5895">
            <w:pPr>
              <w:pStyle w:val="TableParagraph"/>
              <w:spacing w:line="235" w:lineRule="auto"/>
              <w:ind w:left="76" w:right="56"/>
              <w:jc w:val="both"/>
              <w:rPr>
                <w:sz w:val="20"/>
              </w:rPr>
            </w:pPr>
            <w:r>
              <w:rPr>
                <w:sz w:val="20"/>
              </w:rPr>
              <w:t>B1) (valido solo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scuola secondaria di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grado ed artistica) per ogni </w:t>
            </w:r>
            <w:proofErr w:type="spellStart"/>
            <w:r>
              <w:rPr>
                <w:sz w:val="20"/>
              </w:rPr>
              <w:t>ann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prestato in posizione di comando ai sensi dell'a t. 5 della legge 603/66 nella </w:t>
            </w:r>
            <w:proofErr w:type="spellStart"/>
            <w:r>
              <w:rPr>
                <w:sz w:val="20"/>
              </w:rPr>
              <w:t>scuol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superiore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successivamente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nomina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ruolo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nella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scuola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secondaria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grado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aggiunta</w:t>
            </w:r>
          </w:p>
          <w:p w:rsidR="004176DE" w:rsidRDefault="00BE5895">
            <w:pPr>
              <w:pStyle w:val="TableParagraph"/>
              <w:tabs>
                <w:tab w:val="left" w:pos="5058"/>
              </w:tabs>
              <w:spacing w:line="223" w:lineRule="exact"/>
              <w:ind w:left="7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punteggio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al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 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918"/>
        </w:trPr>
        <w:tc>
          <w:tcPr>
            <w:tcW w:w="7726" w:type="dxa"/>
            <w:tcBorders>
              <w:top w:val="single" w:sz="8" w:space="0" w:color="000000"/>
            </w:tcBorders>
          </w:tcPr>
          <w:p w:rsidR="004176DE" w:rsidRDefault="00BE5895">
            <w:pPr>
              <w:pStyle w:val="TableParagraph"/>
              <w:tabs>
                <w:tab w:val="left" w:pos="1982"/>
              </w:tabs>
              <w:spacing w:line="201" w:lineRule="exact"/>
              <w:ind w:left="76" w:right="-44"/>
              <w:rPr>
                <w:sz w:val="20"/>
              </w:rPr>
            </w:pPr>
            <w:r>
              <w:rPr>
                <w:sz w:val="20"/>
              </w:rPr>
              <w:t>B2)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z w:val="20"/>
              </w:rPr>
              <w:tab/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preruolo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riconosciuto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valutato ai</w:t>
            </w:r>
          </w:p>
          <w:p w:rsidR="004176DE" w:rsidRDefault="00BE5895">
            <w:pPr>
              <w:pStyle w:val="TableParagraph"/>
              <w:tabs>
                <w:tab w:val="left" w:pos="4862"/>
                <w:tab w:val="left" w:pos="6808"/>
              </w:tabs>
              <w:spacing w:before="1" w:line="235" w:lineRule="auto"/>
              <w:ind w:left="76" w:right="-44"/>
              <w:rPr>
                <w:sz w:val="20"/>
              </w:rPr>
            </w:pPr>
            <w:r>
              <w:rPr>
                <w:w w:val="95"/>
                <w:sz w:val="20"/>
              </w:rPr>
              <w:t>fini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della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carriera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ogni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anno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servizio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preruolo</w:t>
            </w:r>
            <w:proofErr w:type="spellEnd"/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altro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servizio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ruolo</w:t>
            </w:r>
            <w:r>
              <w:rPr>
                <w:w w:val="95"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nella </w:t>
            </w:r>
            <w:r>
              <w:rPr>
                <w:sz w:val="20"/>
              </w:rPr>
              <w:t>scuola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z w:val="20"/>
              </w:rPr>
              <w:tab/>
              <w:t>situati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piccole isole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(4) in</w:t>
            </w:r>
          </w:p>
          <w:p w:rsidR="004176DE" w:rsidRDefault="00BE5895">
            <w:pPr>
              <w:pStyle w:val="TableParagraph"/>
              <w:tabs>
                <w:tab w:val="left" w:pos="5999"/>
                <w:tab w:val="left" w:pos="6784"/>
              </w:tabs>
              <w:spacing w:before="16" w:line="229" w:lineRule="exact"/>
              <w:ind w:left="76"/>
              <w:rPr>
                <w:b/>
                <w:sz w:val="20"/>
              </w:rPr>
            </w:pPr>
            <w:r>
              <w:rPr>
                <w:sz w:val="20"/>
              </w:rPr>
              <w:t>aggiunta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 B)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B1)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z w:val="20"/>
              </w:rPr>
              <w:tab/>
              <w:t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8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1376"/>
        </w:trPr>
        <w:tc>
          <w:tcPr>
            <w:tcW w:w="7726" w:type="dxa"/>
          </w:tcPr>
          <w:p w:rsidR="004176DE" w:rsidRDefault="00BE5895">
            <w:pPr>
              <w:pStyle w:val="TableParagraph"/>
              <w:spacing w:line="237" w:lineRule="auto"/>
              <w:ind w:left="76" w:right="54"/>
              <w:jc w:val="both"/>
              <w:rPr>
                <w:sz w:val="20"/>
              </w:rPr>
            </w:pPr>
            <w:r>
              <w:rPr>
                <w:sz w:val="20"/>
              </w:rPr>
              <w:t>B3) (valido solo per la scuola elementare) per ogni anno di servizio di ruolo effettivamente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 "specialista"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lingua straniera dall’anno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92/93 fino all’anno scolastico 97/98 (in aggiunta al punteggio di cui alle lettere B e B2)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rispettivamente:</w:t>
            </w:r>
          </w:p>
          <w:p w:rsidR="004176DE" w:rsidRDefault="00BE5895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  <w:tab w:val="left" w:leader="dot" w:pos="6546"/>
              </w:tabs>
              <w:spacing w:line="224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0,5)</w:t>
            </w:r>
          </w:p>
          <w:p w:rsidR="004176DE" w:rsidRDefault="00BE5895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  <w:tab w:val="left" w:leader="dot" w:pos="6522"/>
              </w:tabs>
              <w:spacing w:line="227" w:lineRule="exact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 é stato prestato 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plesso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569" w:type="dxa"/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920"/>
        </w:trPr>
        <w:tc>
          <w:tcPr>
            <w:tcW w:w="7726" w:type="dxa"/>
          </w:tcPr>
          <w:p w:rsidR="004176DE" w:rsidRDefault="00BE5895">
            <w:pPr>
              <w:pStyle w:val="TableParagraph"/>
              <w:spacing w:line="232" w:lineRule="auto"/>
              <w:ind w:left="76" w:right="387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servizio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 prestato,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continuità,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 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quello previsto 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B3)</w:t>
            </w:r>
          </w:p>
          <w:p w:rsidR="004176DE" w:rsidRDefault="00BE5895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  <w:tab w:val="left" w:pos="775"/>
                <w:tab w:val="left" w:leader="dot" w:pos="6794"/>
              </w:tabs>
              <w:spacing w:line="227" w:lineRule="exact"/>
              <w:rPr>
                <w:b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2)</w:t>
            </w:r>
          </w:p>
          <w:p w:rsidR="004176DE" w:rsidRDefault="00BE5895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  <w:tab w:val="left" w:pos="775"/>
                <w:tab w:val="left" w:leader="dot" w:pos="6801"/>
              </w:tabs>
              <w:spacing w:line="227" w:lineRule="exact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569" w:type="dxa"/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705"/>
        </w:trPr>
        <w:tc>
          <w:tcPr>
            <w:tcW w:w="7726" w:type="dxa"/>
          </w:tcPr>
          <w:p w:rsidR="004176DE" w:rsidRDefault="00BE5895">
            <w:pPr>
              <w:pStyle w:val="TableParagraph"/>
              <w:spacing w:line="232" w:lineRule="auto"/>
              <w:ind w:left="76" w:right="442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prestato,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continuità,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(5 bis)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quello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previsto 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A), A1),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B1),B2),</w:t>
            </w:r>
          </w:p>
          <w:p w:rsidR="004176DE" w:rsidRDefault="00BE5895">
            <w:pPr>
              <w:pStyle w:val="TableParagraph"/>
              <w:spacing w:before="7"/>
              <w:ind w:left="6774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569" w:type="dxa"/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</w:tbl>
    <w:p w:rsidR="004176DE" w:rsidRDefault="004176DE">
      <w:pPr>
        <w:rPr>
          <w:sz w:val="20"/>
        </w:rPr>
        <w:sectPr w:rsidR="004176DE" w:rsidSect="003721E7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6"/>
        <w:gridCol w:w="569"/>
        <w:gridCol w:w="708"/>
        <w:gridCol w:w="1274"/>
      </w:tblGrid>
      <w:tr w:rsidR="004176DE">
        <w:trPr>
          <w:trHeight w:val="2305"/>
        </w:trPr>
        <w:tc>
          <w:tcPr>
            <w:tcW w:w="7726" w:type="dxa"/>
          </w:tcPr>
          <w:p w:rsidR="004176DE" w:rsidRDefault="00BE5895">
            <w:pPr>
              <w:pStyle w:val="TableParagraph"/>
              <w:spacing w:line="224" w:lineRule="exact"/>
              <w:ind w:left="76"/>
              <w:rPr>
                <w:sz w:val="20"/>
              </w:rPr>
            </w:pPr>
            <w:r>
              <w:rPr>
                <w:sz w:val="20"/>
              </w:rPr>
              <w:lastRenderedPageBreak/>
              <w:t>C2)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elementare:</w:t>
            </w:r>
          </w:p>
          <w:p w:rsidR="004176DE" w:rsidRDefault="00BE5895">
            <w:pPr>
              <w:pStyle w:val="TableParagraph"/>
              <w:tabs>
                <w:tab w:val="left" w:pos="783"/>
              </w:tabs>
              <w:ind w:left="76" w:right="75"/>
              <w:rPr>
                <w:sz w:val="19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il servizio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triennio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continuità, a partire dall’anno scolastico 92/93 fino all’anno scolastico 97/98, come 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"specializzato" per l'insegnamento della lingua straniera(in aggiunta a quello previsto dalle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lettereA</w:t>
            </w:r>
            <w:proofErr w:type="spellEnd"/>
            <w:r>
              <w:rPr>
                <w:sz w:val="20"/>
              </w:rPr>
              <w:t>),A1),B),B2),</w:t>
            </w:r>
            <w:r>
              <w:rPr>
                <w:sz w:val="19"/>
              </w:rPr>
              <w:t>B3),</w:t>
            </w:r>
          </w:p>
          <w:p w:rsidR="004176DE" w:rsidRDefault="00BE5895">
            <w:pPr>
              <w:pStyle w:val="TableParagraph"/>
              <w:tabs>
                <w:tab w:val="left" w:leader="dot" w:pos="6678"/>
              </w:tabs>
              <w:spacing w:line="227" w:lineRule="exact"/>
              <w:ind w:left="7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1,5)</w:t>
            </w:r>
          </w:p>
          <w:p w:rsidR="004176DE" w:rsidRDefault="00BE5895">
            <w:pPr>
              <w:pStyle w:val="TableParagraph"/>
              <w:tabs>
                <w:tab w:val="left" w:pos="755"/>
                <w:tab w:val="left" w:leader="dot" w:pos="5618"/>
              </w:tabs>
              <w:spacing w:line="237" w:lineRule="auto"/>
              <w:ind w:left="76" w:right="5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  <w:t>per il servizio di ruolo effettivamente prestato    per un solo triennio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senza soluzione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continuità, a partire dall’anno scolastico 92/93 fino all’anno scolastico 97/98, come docente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"specialista" per l'insegnamento della lingua straniera (in aggiunta a quello previsto dalle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569" w:type="dxa"/>
          </w:tcPr>
          <w:p w:rsidR="004176DE" w:rsidRDefault="004176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176DE" w:rsidRDefault="004176DE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4176DE" w:rsidRDefault="004176DE">
            <w:pPr>
              <w:pStyle w:val="TableParagraph"/>
              <w:rPr>
                <w:sz w:val="18"/>
              </w:rPr>
            </w:pPr>
          </w:p>
        </w:tc>
      </w:tr>
      <w:tr w:rsidR="004176DE">
        <w:trPr>
          <w:trHeight w:val="1840"/>
        </w:trPr>
        <w:tc>
          <w:tcPr>
            <w:tcW w:w="7726" w:type="dxa"/>
          </w:tcPr>
          <w:p w:rsidR="004176DE" w:rsidRDefault="00BE5895">
            <w:pPr>
              <w:pStyle w:val="TableParagraph"/>
              <w:spacing w:line="237" w:lineRule="auto"/>
              <w:ind w:left="76" w:right="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2000/2001,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 presentano o non abbiano presentato domanda di trasferimento provinciale o passaggio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provinciale </w:t>
            </w:r>
            <w:r>
              <w:rPr>
                <w:b/>
                <w:sz w:val="20"/>
              </w:rPr>
              <w:t>o, pur avendo presentato domanda, l’abbiano revocata nei termini previsti,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riconosciuto, dopo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predetto triennio,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tantum,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 punteggio aggiuntivo di</w:t>
            </w:r>
          </w:p>
          <w:p w:rsidR="004176DE" w:rsidRDefault="00BE5895">
            <w:pPr>
              <w:pStyle w:val="TableParagraph"/>
              <w:spacing w:line="235" w:lineRule="auto"/>
              <w:ind w:left="76" w:right="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……………………………………………………………………………………… </w:t>
            </w:r>
            <w:r>
              <w:rPr>
                <w:b/>
                <w:sz w:val="20"/>
              </w:rPr>
              <w:t>(Punti 10)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(tale punteggio viene riconosciuto anche a coloro che presentano domanda condizionata,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quanto soprannumerari; la richiesta, nel quinquennio, di rientro nella scuola di precedente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maturare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regolarmente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predetto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aggiuntivo)</w:t>
            </w:r>
          </w:p>
        </w:tc>
        <w:tc>
          <w:tcPr>
            <w:tcW w:w="569" w:type="dxa"/>
          </w:tcPr>
          <w:p w:rsidR="004176DE" w:rsidRDefault="004176D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176DE" w:rsidRDefault="004176DE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4176DE" w:rsidRDefault="004176DE">
            <w:pPr>
              <w:pStyle w:val="TableParagraph"/>
              <w:rPr>
                <w:sz w:val="18"/>
              </w:rPr>
            </w:pPr>
          </w:p>
        </w:tc>
      </w:tr>
    </w:tbl>
    <w:p w:rsidR="004176DE" w:rsidRDefault="004176DE">
      <w:pPr>
        <w:rPr>
          <w:sz w:val="18"/>
        </w:rPr>
        <w:sectPr w:rsidR="004176DE" w:rsidSect="003721E7">
          <w:pgSz w:w="11910" w:h="16840"/>
          <w:pgMar w:top="1417" w:right="1134" w:bottom="1134" w:left="1134" w:header="720" w:footer="720" w:gutter="0"/>
          <w:cols w:space="720"/>
        </w:sectPr>
      </w:pPr>
    </w:p>
    <w:p w:rsidR="004176DE" w:rsidRDefault="00BE5895">
      <w:pPr>
        <w:pStyle w:val="Paragrafoelenco"/>
        <w:numPr>
          <w:ilvl w:val="0"/>
          <w:numId w:val="4"/>
        </w:numPr>
        <w:tabs>
          <w:tab w:val="left" w:pos="352"/>
        </w:tabs>
        <w:spacing w:before="71" w:after="49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ESIGENZE DI FAMIGLIA AL</w:t>
      </w:r>
      <w:r>
        <w:rPr>
          <w:spacing w:val="-5"/>
          <w:sz w:val="20"/>
        </w:rPr>
        <w:t xml:space="preserve"> </w:t>
      </w:r>
      <w:r>
        <w:rPr>
          <w:sz w:val="20"/>
        </w:rPr>
        <w:t>31/12/2021</w:t>
      </w:r>
      <w:r>
        <w:rPr>
          <w:spacing w:val="-2"/>
          <w:sz w:val="20"/>
        </w:rPr>
        <w:t xml:space="preserve"> </w:t>
      </w:r>
      <w:r>
        <w:rPr>
          <w:sz w:val="20"/>
        </w:rPr>
        <w:t>(6)</w:t>
      </w:r>
      <w:r>
        <w:rPr>
          <w:spacing w:val="-6"/>
          <w:sz w:val="20"/>
        </w:rPr>
        <w:t xml:space="preserve"> </w:t>
      </w:r>
      <w:r>
        <w:rPr>
          <w:sz w:val="20"/>
        </w:rPr>
        <w:t>(7):</w:t>
      </w:r>
    </w:p>
    <w:tbl>
      <w:tblPr>
        <w:tblStyle w:val="TableNormal"/>
        <w:tblW w:w="0" w:type="auto"/>
        <w:tblInd w:w="175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9"/>
        <w:gridCol w:w="1363"/>
        <w:gridCol w:w="137"/>
        <w:gridCol w:w="1018"/>
        <w:gridCol w:w="106"/>
      </w:tblGrid>
      <w:tr w:rsidR="004176DE">
        <w:trPr>
          <w:trHeight w:val="203"/>
        </w:trPr>
        <w:tc>
          <w:tcPr>
            <w:tcW w:w="7709" w:type="dxa"/>
            <w:vMerge w:val="restart"/>
            <w:tcBorders>
              <w:left w:val="doub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4176DE" w:rsidRDefault="00BE5895">
            <w:pPr>
              <w:pStyle w:val="TableParagraph"/>
              <w:spacing w:line="216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136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4176DE" w:rsidRDefault="00BE5895">
            <w:pPr>
              <w:pStyle w:val="TableParagraph"/>
              <w:spacing w:line="216" w:lineRule="exact"/>
              <w:ind w:left="452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7" w:type="dxa"/>
            <w:tcBorders>
              <w:left w:val="single" w:sz="8" w:space="0" w:color="000000"/>
              <w:bottom w:val="nil"/>
              <w:right w:val="nil"/>
            </w:tcBorders>
            <w:shd w:val="clear" w:color="auto" w:fill="DFDFDF"/>
          </w:tcPr>
          <w:p w:rsidR="004176DE" w:rsidRDefault="004176DE">
            <w:pPr>
              <w:pStyle w:val="TableParagraph"/>
              <w:rPr>
                <w:sz w:val="14"/>
              </w:rPr>
            </w:pPr>
          </w:p>
        </w:tc>
        <w:tc>
          <w:tcPr>
            <w:tcW w:w="1018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:rsidR="004176DE" w:rsidRDefault="00BE5895">
            <w:pPr>
              <w:pStyle w:val="TableParagraph"/>
              <w:spacing w:line="183" w:lineRule="exact"/>
              <w:ind w:left="7" w:right="-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Riservato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</w:p>
        </w:tc>
        <w:tc>
          <w:tcPr>
            <w:tcW w:w="106" w:type="dxa"/>
            <w:tcBorders>
              <w:left w:val="nil"/>
              <w:bottom w:val="nil"/>
              <w:right w:val="single" w:sz="8" w:space="0" w:color="000000"/>
            </w:tcBorders>
            <w:shd w:val="clear" w:color="auto" w:fill="DFDFDF"/>
          </w:tcPr>
          <w:p w:rsidR="004176DE" w:rsidRDefault="004176DE">
            <w:pPr>
              <w:pStyle w:val="TableParagraph"/>
              <w:rPr>
                <w:sz w:val="14"/>
              </w:rPr>
            </w:pPr>
          </w:p>
        </w:tc>
      </w:tr>
      <w:tr w:rsidR="004176DE">
        <w:trPr>
          <w:trHeight w:val="217"/>
        </w:trPr>
        <w:tc>
          <w:tcPr>
            <w:tcW w:w="7709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4176DE" w:rsidRDefault="004176DE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4176DE" w:rsidRDefault="004176DE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4176DE" w:rsidRDefault="00BE5895">
            <w:pPr>
              <w:pStyle w:val="TableParagraph"/>
              <w:spacing w:line="198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Dir.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4176DE">
        <w:trPr>
          <w:trHeight w:val="702"/>
        </w:trPr>
        <w:tc>
          <w:tcPr>
            <w:tcW w:w="7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176DE" w:rsidRDefault="00BE5895">
            <w:pPr>
              <w:pStyle w:val="TableParagraph"/>
              <w:spacing w:before="12" w:line="230" w:lineRule="auto"/>
              <w:ind w:left="81" w:right="201" w:firstLine="50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ricongiungimento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ovvero,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omologato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tribunale,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ricongiungimento</w:t>
            </w:r>
          </w:p>
          <w:p w:rsidR="004176DE" w:rsidRDefault="00BE5895">
            <w:pPr>
              <w:pStyle w:val="TableParagraph"/>
              <w:tabs>
                <w:tab w:val="left" w:pos="6717"/>
                <w:tab w:val="left" w:pos="7497"/>
              </w:tabs>
              <w:spacing w:line="228" w:lineRule="exact"/>
              <w:ind w:left="81"/>
              <w:rPr>
                <w:b/>
                <w:sz w:val="20"/>
              </w:rPr>
            </w:pP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z w:val="20"/>
              </w:rPr>
              <w:tab/>
              <w:t>6)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224"/>
        </w:trPr>
        <w:tc>
          <w:tcPr>
            <w:tcW w:w="7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176DE" w:rsidRDefault="00BE5895">
            <w:pPr>
              <w:pStyle w:val="TableParagraph"/>
              <w:tabs>
                <w:tab w:val="left" w:pos="6693"/>
                <w:tab w:val="left" w:pos="7475"/>
              </w:tabs>
              <w:spacing w:line="205" w:lineRule="exact"/>
              <w:ind w:left="141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figlio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età inferiore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z w:val="20"/>
              </w:rPr>
              <w:tab/>
              <w:t>4)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16"/>
              </w:rPr>
            </w:pPr>
          </w:p>
        </w:tc>
      </w:tr>
      <w:tr w:rsidR="004176DE">
        <w:trPr>
          <w:trHeight w:val="683"/>
        </w:trPr>
        <w:tc>
          <w:tcPr>
            <w:tcW w:w="7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176DE" w:rsidRDefault="00BE5895">
            <w:pPr>
              <w:pStyle w:val="TableParagraph"/>
              <w:tabs>
                <w:tab w:val="left" w:pos="6182"/>
              </w:tabs>
              <w:spacing w:line="232" w:lineRule="auto"/>
              <w:ind w:left="81" w:right="77" w:firstLine="60"/>
              <w:rPr>
                <w:b/>
                <w:sz w:val="20"/>
              </w:rPr>
            </w:pPr>
            <w:r>
              <w:rPr>
                <w:sz w:val="20"/>
              </w:rPr>
              <w:t>C) per ogni figlio di età superiore ai sei anni, ma che non abbia superato il diciottesimo 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maggiorenne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proficuo lavoro)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688"/>
        </w:trPr>
        <w:tc>
          <w:tcPr>
            <w:tcW w:w="77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176DE" w:rsidRDefault="00BE5895">
            <w:pPr>
              <w:pStyle w:val="TableParagraph"/>
              <w:tabs>
                <w:tab w:val="left" w:pos="3928"/>
                <w:tab w:val="left" w:pos="4881"/>
                <w:tab w:val="left" w:pos="5702"/>
                <w:tab w:val="left" w:pos="6081"/>
              </w:tabs>
              <w:spacing w:line="232" w:lineRule="auto"/>
              <w:ind w:left="81" w:right="183" w:firstLine="60"/>
              <w:rPr>
                <w:b/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l'assistenza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minorati</w:t>
            </w:r>
            <w:r>
              <w:rPr>
                <w:sz w:val="20"/>
              </w:rPr>
              <w:tab/>
              <w:t>fisici,</w:t>
            </w:r>
            <w:r>
              <w:rPr>
                <w:sz w:val="20"/>
              </w:rPr>
              <w:tab/>
              <w:t>psichici</w:t>
            </w:r>
            <w:r>
              <w:rPr>
                <w:sz w:val="20"/>
              </w:rPr>
              <w:tab/>
              <w:t>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sensoriali,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tossicosi-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pendenti, ovvero del coniuge o del genitore totalmente e permanentemente inabili al lavoro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soltanto 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richiesto (9)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</w:tbl>
    <w:p w:rsidR="004176DE" w:rsidRDefault="004176DE">
      <w:pPr>
        <w:pStyle w:val="Corpotesto"/>
        <w:spacing w:before="8"/>
        <w:ind w:left="0"/>
        <w:rPr>
          <w:sz w:val="21"/>
        </w:rPr>
      </w:pPr>
    </w:p>
    <w:p w:rsidR="004176DE" w:rsidRDefault="00BE5895">
      <w:pPr>
        <w:pStyle w:val="Paragrafoelenco"/>
        <w:numPr>
          <w:ilvl w:val="0"/>
          <w:numId w:val="4"/>
        </w:numPr>
        <w:tabs>
          <w:tab w:val="left" w:pos="372"/>
        </w:tabs>
        <w:spacing w:after="13"/>
        <w:ind w:left="371" w:hanging="256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TITOLI</w:t>
      </w:r>
      <w:r>
        <w:rPr>
          <w:spacing w:val="-3"/>
          <w:sz w:val="20"/>
        </w:rPr>
        <w:t xml:space="preserve"> </w:t>
      </w:r>
      <w:r>
        <w:rPr>
          <w:sz w:val="20"/>
        </w:rPr>
        <w:t>GENERALI:</w:t>
      </w:r>
    </w:p>
    <w:tbl>
      <w:tblPr>
        <w:tblStyle w:val="TableNormal"/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320"/>
        <w:gridCol w:w="3019"/>
        <w:gridCol w:w="1346"/>
        <w:gridCol w:w="136"/>
        <w:gridCol w:w="1017"/>
        <w:gridCol w:w="105"/>
      </w:tblGrid>
      <w:tr w:rsidR="004176DE">
        <w:trPr>
          <w:trHeight w:val="203"/>
        </w:trPr>
        <w:tc>
          <w:tcPr>
            <w:tcW w:w="4706" w:type="dxa"/>
            <w:gridSpan w:val="2"/>
            <w:tcBorders>
              <w:left w:val="double" w:sz="1" w:space="0" w:color="000000"/>
              <w:bottom w:val="nil"/>
              <w:right w:val="single" w:sz="4" w:space="0" w:color="FFFFFF"/>
            </w:tcBorders>
            <w:shd w:val="clear" w:color="auto" w:fill="DFDFDF"/>
          </w:tcPr>
          <w:p w:rsidR="004176DE" w:rsidRDefault="00BE5895">
            <w:pPr>
              <w:pStyle w:val="TableParagraph"/>
              <w:spacing w:line="177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3019" w:type="dxa"/>
            <w:tcBorders>
              <w:left w:val="single" w:sz="4" w:space="0" w:color="FFFFFF"/>
              <w:bottom w:val="nil"/>
            </w:tcBorders>
            <w:shd w:val="clear" w:color="auto" w:fill="DFDFDF"/>
          </w:tcPr>
          <w:p w:rsidR="004176DE" w:rsidRDefault="004176DE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vMerge w:val="restart"/>
            <w:tcBorders>
              <w:bottom w:val="double" w:sz="1" w:space="0" w:color="000000"/>
            </w:tcBorders>
            <w:shd w:val="clear" w:color="auto" w:fill="DFDFDF"/>
          </w:tcPr>
          <w:p w:rsidR="004176DE" w:rsidRDefault="00BE5895">
            <w:pPr>
              <w:pStyle w:val="TableParagraph"/>
              <w:spacing w:line="218" w:lineRule="exact"/>
              <w:ind w:left="456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6" w:type="dxa"/>
            <w:tcBorders>
              <w:bottom w:val="nil"/>
              <w:right w:val="nil"/>
            </w:tcBorders>
            <w:shd w:val="clear" w:color="auto" w:fill="DFDFDF"/>
          </w:tcPr>
          <w:p w:rsidR="004176DE" w:rsidRDefault="004176DE">
            <w:pPr>
              <w:pStyle w:val="TableParagraph"/>
              <w:rPr>
                <w:sz w:val="14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shd w:val="clear" w:color="auto" w:fill="BFBFBF"/>
          </w:tcPr>
          <w:p w:rsidR="004176DE" w:rsidRDefault="00BE5895">
            <w:pPr>
              <w:pStyle w:val="TableParagraph"/>
              <w:spacing w:line="190" w:lineRule="exact"/>
              <w:ind w:left="9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Riservato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al</w:t>
            </w:r>
          </w:p>
        </w:tc>
        <w:tc>
          <w:tcPr>
            <w:tcW w:w="105" w:type="dxa"/>
            <w:tcBorders>
              <w:left w:val="nil"/>
              <w:bottom w:val="nil"/>
            </w:tcBorders>
            <w:shd w:val="clear" w:color="auto" w:fill="DFDFDF"/>
          </w:tcPr>
          <w:p w:rsidR="004176DE" w:rsidRDefault="004176DE">
            <w:pPr>
              <w:pStyle w:val="TableParagraph"/>
              <w:rPr>
                <w:sz w:val="14"/>
              </w:rPr>
            </w:pPr>
          </w:p>
        </w:tc>
      </w:tr>
      <w:tr w:rsidR="004176DE">
        <w:trPr>
          <w:trHeight w:val="203"/>
        </w:trPr>
        <w:tc>
          <w:tcPr>
            <w:tcW w:w="386" w:type="dxa"/>
            <w:tcBorders>
              <w:top w:val="nil"/>
              <w:left w:val="double" w:sz="1" w:space="0" w:color="000000"/>
              <w:bottom w:val="double" w:sz="1" w:space="0" w:color="000000"/>
              <w:right w:val="single" w:sz="4" w:space="0" w:color="FFFFFF"/>
            </w:tcBorders>
            <w:shd w:val="clear" w:color="auto" w:fill="DFDFDF"/>
          </w:tcPr>
          <w:p w:rsidR="004176DE" w:rsidRDefault="004176DE">
            <w:pPr>
              <w:pStyle w:val="TableParagraph"/>
              <w:rPr>
                <w:sz w:val="14"/>
              </w:rPr>
            </w:pPr>
          </w:p>
        </w:tc>
        <w:tc>
          <w:tcPr>
            <w:tcW w:w="7339" w:type="dxa"/>
            <w:gridSpan w:val="2"/>
            <w:tcBorders>
              <w:top w:val="nil"/>
              <w:left w:val="single" w:sz="4" w:space="0" w:color="FFFFFF"/>
              <w:bottom w:val="double" w:sz="1" w:space="0" w:color="000000"/>
            </w:tcBorders>
            <w:shd w:val="clear" w:color="auto" w:fill="DFDFDF"/>
          </w:tcPr>
          <w:p w:rsidR="004176DE" w:rsidRDefault="004176DE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vMerge/>
            <w:tcBorders>
              <w:top w:val="nil"/>
              <w:bottom w:val="double" w:sz="1" w:space="0" w:color="000000"/>
            </w:tcBorders>
            <w:shd w:val="clear" w:color="auto" w:fill="DFDFDF"/>
          </w:tcPr>
          <w:p w:rsidR="004176DE" w:rsidRDefault="004176DE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gridSpan w:val="3"/>
            <w:tcBorders>
              <w:top w:val="nil"/>
              <w:bottom w:val="double" w:sz="1" w:space="0" w:color="000000"/>
            </w:tcBorders>
            <w:shd w:val="clear" w:color="auto" w:fill="DFDFDF"/>
          </w:tcPr>
          <w:p w:rsidR="004176DE" w:rsidRDefault="00BE5895">
            <w:pPr>
              <w:pStyle w:val="TableParagraph"/>
              <w:spacing w:line="183" w:lineRule="exact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Dir.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4176DE">
        <w:trPr>
          <w:trHeight w:val="220"/>
        </w:trPr>
        <w:tc>
          <w:tcPr>
            <w:tcW w:w="7725" w:type="dxa"/>
            <w:gridSpan w:val="3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BE5895">
            <w:pPr>
              <w:pStyle w:val="TableParagraph"/>
              <w:tabs>
                <w:tab w:val="left" w:pos="6662"/>
              </w:tabs>
              <w:spacing w:line="200" w:lineRule="exact"/>
              <w:ind w:left="141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merito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distinto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3 )</w:t>
            </w:r>
          </w:p>
        </w:tc>
        <w:tc>
          <w:tcPr>
            <w:tcW w:w="1346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14"/>
              </w:rPr>
            </w:pPr>
          </w:p>
        </w:tc>
        <w:tc>
          <w:tcPr>
            <w:tcW w:w="1258" w:type="dxa"/>
            <w:gridSpan w:val="3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14"/>
              </w:rPr>
            </w:pPr>
          </w:p>
        </w:tc>
      </w:tr>
      <w:tr w:rsidR="004176DE">
        <w:trPr>
          <w:trHeight w:val="923"/>
        </w:trPr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BE5895">
            <w:pPr>
              <w:pStyle w:val="TableParagraph"/>
              <w:spacing w:line="252" w:lineRule="auto"/>
              <w:ind w:left="81" w:right="104"/>
              <w:jc w:val="both"/>
              <w:rPr>
                <w:sz w:val="19"/>
              </w:rPr>
            </w:pPr>
            <w:r>
              <w:rPr>
                <w:sz w:val="19"/>
              </w:rPr>
              <w:t>B) per il superamento di un pubblico concorso ordinario per esami e titoli, per l'accesso al ruolo di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appartenenza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(in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scuole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materne,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elementari,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secondarie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artistiche),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momento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presentazione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della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domanda,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ruoli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livello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pari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superiore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quello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 appartenenza</w:t>
            </w:r>
          </w:p>
          <w:p w:rsidR="004176DE" w:rsidRDefault="00BE5895">
            <w:pPr>
              <w:pStyle w:val="TableParagraph"/>
              <w:tabs>
                <w:tab w:val="left" w:pos="5399"/>
              </w:tabs>
              <w:spacing w:line="220" w:lineRule="exact"/>
              <w:ind w:left="8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(10)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1849"/>
        </w:trPr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BE5895">
            <w:pPr>
              <w:pStyle w:val="TableParagraph"/>
              <w:spacing w:line="242" w:lineRule="auto"/>
              <w:ind w:left="81" w:right="133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post-universitari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statuti ovvero dal D.P.R. N.162/82, ovvero dalla legge n.341/90 (artt. 4, 6, 8) attivata dalle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pareggiati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</w:p>
          <w:p w:rsidR="004176DE" w:rsidRDefault="004176DE">
            <w:pPr>
              <w:pStyle w:val="TableParagraph"/>
              <w:spacing w:before="4"/>
              <w:rPr>
                <w:sz w:val="19"/>
              </w:rPr>
            </w:pPr>
          </w:p>
          <w:p w:rsidR="004176DE" w:rsidRDefault="00BE5895">
            <w:pPr>
              <w:pStyle w:val="TableParagraph"/>
              <w:spacing w:before="1" w:line="232" w:lineRule="auto"/>
              <w:ind w:left="81" w:right="158"/>
              <w:rPr>
                <w:sz w:val="20"/>
              </w:rPr>
            </w:pPr>
            <w:r>
              <w:rPr>
                <w:sz w:val="20"/>
              </w:rPr>
              <w:t>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fisica statali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pareggiati,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dell'educazione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e/o nell'ambito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insegnate 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  <w:p w:rsidR="004176DE" w:rsidRDefault="00BE5895">
            <w:pPr>
              <w:pStyle w:val="TableParagraph"/>
              <w:tabs>
                <w:tab w:val="left" w:leader="dot" w:pos="6664"/>
              </w:tabs>
              <w:spacing w:before="9" w:line="227" w:lineRule="exact"/>
              <w:ind w:left="484"/>
              <w:rPr>
                <w:b/>
                <w:sz w:val="20"/>
              </w:rPr>
            </w:pPr>
            <w:r>
              <w:rPr>
                <w:sz w:val="20"/>
              </w:rPr>
              <w:t xml:space="preserve">-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  <w:p w:rsidR="004176DE" w:rsidRDefault="00BE5895">
            <w:pPr>
              <w:pStyle w:val="TableParagraph"/>
              <w:spacing w:line="227" w:lineRule="exact"/>
              <w:ind w:left="81"/>
              <w:rPr>
                <w:sz w:val="20"/>
              </w:rPr>
            </w:pPr>
            <w:r>
              <w:rPr>
                <w:b/>
                <w:sz w:val="20"/>
              </w:rPr>
              <w:t>5)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 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 diploma,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stesso 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477"/>
        </w:trPr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BE5895">
            <w:pPr>
              <w:pStyle w:val="TableParagraph"/>
              <w:spacing w:line="216" w:lineRule="exact"/>
              <w:ind w:left="81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diploma universitario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studio attualmente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</w:p>
          <w:p w:rsidR="004176DE" w:rsidRDefault="00BE5895">
            <w:pPr>
              <w:pStyle w:val="TableParagraph"/>
              <w:tabs>
                <w:tab w:val="left" w:pos="6621"/>
              </w:tabs>
              <w:spacing w:before="12" w:line="229" w:lineRule="exact"/>
              <w:ind w:left="81"/>
              <w:rPr>
                <w:b/>
                <w:sz w:val="19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l’accesso 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ruolo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z w:val="20"/>
              </w:rPr>
              <w:tab/>
            </w:r>
            <w:r>
              <w:rPr>
                <w:b/>
                <w:sz w:val="19"/>
              </w:rPr>
              <w:t>(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Punti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3)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1612"/>
        </w:trPr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BE5895">
            <w:pPr>
              <w:pStyle w:val="TableParagraph"/>
              <w:spacing w:line="237" w:lineRule="auto"/>
              <w:ind w:left="81" w:right="104"/>
              <w:jc w:val="both"/>
              <w:rPr>
                <w:sz w:val="20"/>
              </w:rPr>
            </w:pPr>
            <w:r>
              <w:rPr>
                <w:sz w:val="20"/>
              </w:rPr>
              <w:t>E) per ogni corso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di perfezionamento di durata non inferiore ad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un anno, previsto dagli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statuti ovvero dal D.P.R. N.162/82, ovvero dalla legge n.341/90 (artt. 4,6,8) attivato dalle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università statali o libere ovvero da istituti universitari statali o pareggiati (11), ivi compresi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 istituti di educazione fisica statali o pareggiati, nell'ambito delle scienze dell'educazione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e/o nell'ambito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attualmente insegnate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  <w:p w:rsidR="004176DE" w:rsidRDefault="00BE5895">
            <w:pPr>
              <w:pStyle w:val="TableParagraph"/>
              <w:tabs>
                <w:tab w:val="left" w:leader="dot" w:pos="6837"/>
              </w:tabs>
              <w:spacing w:line="227" w:lineRule="exact"/>
              <w:ind w:left="43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  <w:p w:rsidR="004176DE" w:rsidRDefault="00BE5895">
            <w:pPr>
              <w:pStyle w:val="TableParagraph"/>
              <w:spacing w:line="227" w:lineRule="exact"/>
              <w:ind w:left="8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 corso,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 lo stesso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685"/>
        </w:trPr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BE5895">
            <w:pPr>
              <w:pStyle w:val="TableParagraph"/>
              <w:tabs>
                <w:tab w:val="left" w:leader="dot" w:pos="6585"/>
              </w:tabs>
              <w:spacing w:line="226" w:lineRule="exact"/>
              <w:ind w:left="81" w:right="12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F) per ogni diploma di laurea, di accademia di belle arti, di conservatorio di musica,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Punti 5)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229"/>
        </w:trPr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16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16"/>
              </w:rPr>
            </w:pPr>
          </w:p>
        </w:tc>
      </w:tr>
      <w:tr w:rsidR="004176DE">
        <w:trPr>
          <w:trHeight w:val="920"/>
        </w:trPr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BE5895">
            <w:pPr>
              <w:pStyle w:val="TableParagraph"/>
              <w:tabs>
                <w:tab w:val="left" w:leader="dot" w:pos="6748"/>
              </w:tabs>
              <w:spacing w:line="235" w:lineRule="auto"/>
              <w:ind w:left="81" w:right="102"/>
              <w:rPr>
                <w:b/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elementare: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aggiornamento-formazione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glottodidattica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attuato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ministero,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degli Uffici scolastici provinciali, delle istituzioni scolastiche, degli istituti di ricerca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(IRRSAE,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CEDE,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BDP)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dell'università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 Punti 1)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460"/>
        </w:trPr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BE5895">
            <w:pPr>
              <w:pStyle w:val="TableParagraph"/>
              <w:spacing w:line="226" w:lineRule="exact"/>
              <w:ind w:left="81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E),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G), H)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anche cumulabili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valutati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massimo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  <w:tr w:rsidR="004176DE">
        <w:trPr>
          <w:trHeight w:val="906"/>
        </w:trPr>
        <w:tc>
          <w:tcPr>
            <w:tcW w:w="77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176DE" w:rsidRDefault="00BE5895">
            <w:pPr>
              <w:pStyle w:val="TableParagraph"/>
              <w:spacing w:line="237" w:lineRule="auto"/>
              <w:ind w:left="81" w:right="100"/>
              <w:rPr>
                <w:b/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10/12/97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n°425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23.7.1998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n.323,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</w:p>
          <w:p w:rsidR="004176DE" w:rsidRDefault="00BE5895">
            <w:pPr>
              <w:pStyle w:val="TableParagraph"/>
              <w:spacing w:before="2" w:line="223" w:lineRule="auto"/>
              <w:ind w:left="81" w:right="133"/>
              <w:rPr>
                <w:sz w:val="20"/>
              </w:rPr>
            </w:pPr>
            <w:r>
              <w:rPr>
                <w:b/>
                <w:sz w:val="20"/>
              </w:rPr>
              <w:t>all’anno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2000/2001</w:t>
            </w:r>
            <w:r>
              <w:rPr>
                <w:sz w:val="20"/>
              </w:rPr>
              <w:t>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compresa l’attività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all’alunno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176DE" w:rsidRDefault="004176DE">
            <w:pPr>
              <w:pStyle w:val="TableParagraph"/>
              <w:rPr>
                <w:sz w:val="20"/>
              </w:rPr>
            </w:pPr>
          </w:p>
        </w:tc>
      </w:tr>
    </w:tbl>
    <w:p w:rsidR="004176DE" w:rsidRDefault="00BE5895">
      <w:pPr>
        <w:tabs>
          <w:tab w:val="left" w:leader="dot" w:pos="6879"/>
        </w:tabs>
        <w:ind w:left="220"/>
        <w:rPr>
          <w:b/>
          <w:sz w:val="20"/>
        </w:rPr>
      </w:pPr>
      <w:r>
        <w:rPr>
          <w:sz w:val="20"/>
        </w:rPr>
        <w:t>handicappato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sostiene</w:t>
      </w:r>
      <w:r>
        <w:rPr>
          <w:spacing w:val="-5"/>
          <w:sz w:val="20"/>
        </w:rPr>
        <w:t xml:space="preserve"> </w:t>
      </w:r>
      <w:r>
        <w:rPr>
          <w:sz w:val="20"/>
        </w:rPr>
        <w:t>l’esame</w:t>
      </w:r>
      <w:r>
        <w:rPr>
          <w:sz w:val="20"/>
        </w:rPr>
        <w:tab/>
      </w:r>
      <w:r>
        <w:rPr>
          <w:b/>
          <w:sz w:val="20"/>
        </w:rPr>
        <w:t>( Punti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1)</w:t>
      </w:r>
    </w:p>
    <w:p w:rsidR="004176DE" w:rsidRDefault="0038150C">
      <w:pPr>
        <w:pStyle w:val="Corpotesto"/>
        <w:spacing w:line="20" w:lineRule="exact"/>
        <w:ind w:left="1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17.35pt;height:.75pt;mso-position-horizontal-relative:char;mso-position-vertical-relative:line" coordsize="10347,15">
            <v:line id="_x0000_s1029" style="position:absolute" from="0,7" to="10346,7" strokeweight=".72pt"/>
            <w10:wrap type="none"/>
            <w10:anchorlock/>
          </v:group>
        </w:pict>
      </w:r>
    </w:p>
    <w:p w:rsidR="004176DE" w:rsidRDefault="004176DE">
      <w:pPr>
        <w:pStyle w:val="Corpotesto"/>
        <w:spacing w:before="4"/>
        <w:ind w:left="0"/>
        <w:rPr>
          <w:b/>
        </w:rPr>
      </w:pPr>
    </w:p>
    <w:p w:rsidR="004176DE" w:rsidRDefault="00BE5895">
      <w:pPr>
        <w:spacing w:line="237" w:lineRule="auto"/>
        <w:ind w:left="119" w:right="925" w:firstLine="163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dichiarazione,</w:t>
      </w:r>
      <w:r>
        <w:rPr>
          <w:spacing w:val="-6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agli</w:t>
      </w:r>
      <w:r>
        <w:rPr>
          <w:spacing w:val="-3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6"/>
        </w:rPr>
        <w:t xml:space="preserve"> </w:t>
      </w:r>
      <w:r>
        <w:t>F) e</w:t>
      </w:r>
      <w:r>
        <w:rPr>
          <w:spacing w:val="-9"/>
        </w:rPr>
        <w:t xml:space="preserve"> </w:t>
      </w:r>
      <w:r>
        <w:t>i seguenti</w:t>
      </w:r>
      <w:r>
        <w:rPr>
          <w:spacing w:val="1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attestanti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 II</w:t>
      </w:r>
      <w:r>
        <w:rPr>
          <w:spacing w:val="-8"/>
        </w:rPr>
        <w:t xml:space="preserve"> </w:t>
      </w:r>
      <w:r>
        <w:t>(esigenze</w:t>
      </w:r>
      <w:r>
        <w:rPr>
          <w:spacing w:val="1"/>
        </w:rPr>
        <w:t xml:space="preserve"> </w:t>
      </w:r>
      <w:r>
        <w:t>di famiglia)</w:t>
      </w:r>
      <w:r>
        <w:rPr>
          <w:spacing w:val="1"/>
        </w:rPr>
        <w:t xml:space="preserve"> </w:t>
      </w:r>
      <w:r>
        <w:t>e III</w:t>
      </w:r>
      <w:r>
        <w:rPr>
          <w:spacing w:val="-10"/>
        </w:rPr>
        <w:t xml:space="preserve"> </w:t>
      </w:r>
      <w:r>
        <w:t>(titoli</w:t>
      </w:r>
      <w:r>
        <w:rPr>
          <w:spacing w:val="7"/>
        </w:rPr>
        <w:t xml:space="preserve"> </w:t>
      </w:r>
      <w:r>
        <w:t>generali):</w:t>
      </w:r>
    </w:p>
    <w:p w:rsidR="004176DE" w:rsidRDefault="00BE5895">
      <w:pPr>
        <w:spacing w:before="1" w:line="252" w:lineRule="exact"/>
        <w:ind w:left="119"/>
      </w:pPr>
      <w:r>
        <w:t>…………………………………………………………………………………………………………………………</w:t>
      </w:r>
    </w:p>
    <w:p w:rsidR="004176DE" w:rsidRDefault="00BE5895">
      <w:pPr>
        <w:spacing w:line="252" w:lineRule="exact"/>
        <w:ind w:left="119"/>
      </w:pPr>
      <w:r>
        <w:t>…………………………………………………………………………………………………………………</w:t>
      </w:r>
      <w:r>
        <w:lastRenderedPageBreak/>
        <w:t>………</w:t>
      </w:r>
    </w:p>
    <w:p w:rsidR="004176DE" w:rsidRDefault="00BE5895">
      <w:pPr>
        <w:tabs>
          <w:tab w:val="left" w:pos="1138"/>
          <w:tab w:val="left" w:pos="1748"/>
          <w:tab w:val="left" w:pos="5379"/>
        </w:tabs>
        <w:spacing w:line="475" w:lineRule="auto"/>
        <w:ind w:left="119" w:right="925"/>
        <w:rPr>
          <w:sz w:val="21"/>
        </w:rPr>
      </w:pPr>
      <w:r>
        <w:rPr>
          <w:spacing w:val="-1"/>
        </w:rPr>
        <w:t>…………………………………………………………………………………………………………………………</w:t>
      </w:r>
      <w:r>
        <w:rPr>
          <w:spacing w:val="-52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/2022</w:t>
      </w:r>
      <w:r>
        <w:tab/>
      </w:r>
      <w:r>
        <w:rPr>
          <w:sz w:val="21"/>
        </w:rPr>
        <w:t>firma</w:t>
      </w:r>
      <w:r>
        <w:rPr>
          <w:spacing w:val="-1"/>
          <w:sz w:val="21"/>
        </w:rPr>
        <w:t xml:space="preserve"> </w:t>
      </w:r>
      <w:r>
        <w:rPr>
          <w:sz w:val="21"/>
        </w:rPr>
        <w:t>…………………………………………………..</w:t>
      </w:r>
    </w:p>
    <w:p w:rsidR="004176DE" w:rsidRDefault="004176DE">
      <w:pPr>
        <w:spacing w:line="475" w:lineRule="auto"/>
        <w:rPr>
          <w:sz w:val="21"/>
        </w:rPr>
        <w:sectPr w:rsidR="004176DE" w:rsidSect="003721E7">
          <w:pgSz w:w="11910" w:h="16840"/>
          <w:pgMar w:top="1417" w:right="1134" w:bottom="1134" w:left="1134" w:header="720" w:footer="720" w:gutter="0"/>
          <w:cols w:space="720"/>
        </w:sectPr>
      </w:pPr>
    </w:p>
    <w:p w:rsidR="004176DE" w:rsidRDefault="00BE5895">
      <w:pPr>
        <w:pStyle w:val="Corpotesto"/>
        <w:spacing w:before="63"/>
      </w:pPr>
      <w:r>
        <w:lastRenderedPageBreak/>
        <w:t>NOTE</w:t>
      </w:r>
      <w:r>
        <w:rPr>
          <w:spacing w:val="38"/>
        </w:rPr>
        <w:t xml:space="preserve"> </w:t>
      </w:r>
      <w:r>
        <w:t>ALL’ALLEGATO</w:t>
      </w:r>
    </w:p>
    <w:p w:rsidR="004176DE" w:rsidRDefault="004176DE">
      <w:pPr>
        <w:pStyle w:val="Corpotesto"/>
        <w:spacing w:before="2"/>
        <w:ind w:left="0"/>
        <w:rPr>
          <w:sz w:val="19"/>
        </w:rPr>
      </w:pPr>
    </w:p>
    <w:p w:rsidR="004176DE" w:rsidRDefault="00BE5895">
      <w:pPr>
        <w:pStyle w:val="Corpotesto"/>
        <w:spacing w:line="232" w:lineRule="auto"/>
      </w:pPr>
      <w:r>
        <w:t>Ai</w:t>
      </w:r>
      <w:r>
        <w:rPr>
          <w:spacing w:val="19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dell’attribuzione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domande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trasferimento,</w:t>
      </w:r>
      <w:r>
        <w:rPr>
          <w:spacing w:val="15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domande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passaggio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ruolo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l’individuazione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perdente</w:t>
      </w:r>
      <w:r>
        <w:rPr>
          <w:spacing w:val="-42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4176DE" w:rsidRDefault="00BE5895">
      <w:pPr>
        <w:spacing w:before="1"/>
        <w:ind w:left="119"/>
        <w:rPr>
          <w:sz w:val="17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servizio non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19"/>
          <w:sz w:val="18"/>
        </w:rPr>
        <w:t xml:space="preserve"> </w:t>
      </w:r>
      <w:r>
        <w:rPr>
          <w:sz w:val="17"/>
        </w:rPr>
        <w:t>tiene</w:t>
      </w:r>
      <w:r>
        <w:rPr>
          <w:spacing w:val="-3"/>
          <w:sz w:val="17"/>
        </w:rPr>
        <w:t xml:space="preserve"> </w:t>
      </w:r>
      <w:r>
        <w:rPr>
          <w:sz w:val="17"/>
        </w:rPr>
        <w:t>conto</w:t>
      </w:r>
      <w:r>
        <w:rPr>
          <w:spacing w:val="-5"/>
          <w:sz w:val="17"/>
        </w:rPr>
        <w:t xml:space="preserve"> </w:t>
      </w:r>
      <w:r>
        <w:rPr>
          <w:sz w:val="17"/>
        </w:rPr>
        <w:t>dell’anno</w:t>
      </w:r>
      <w:r>
        <w:rPr>
          <w:spacing w:val="-5"/>
          <w:sz w:val="17"/>
        </w:rPr>
        <w:t xml:space="preserve"> </w:t>
      </w:r>
      <w:r>
        <w:rPr>
          <w:sz w:val="17"/>
        </w:rPr>
        <w:t>scolastico</w:t>
      </w:r>
      <w:r>
        <w:rPr>
          <w:spacing w:val="-7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corso;</w:t>
      </w:r>
    </w:p>
    <w:p w:rsidR="004176DE" w:rsidRDefault="00BE5895">
      <w:pPr>
        <w:pStyle w:val="Corpotesto"/>
        <w:spacing w:before="14" w:line="230" w:lineRule="auto"/>
        <w:ind w:right="1781"/>
      </w:pPr>
      <w:r>
        <w:t>nella</w:t>
      </w:r>
      <w:r>
        <w:rPr>
          <w:spacing w:val="-4"/>
        </w:rPr>
        <w:t xml:space="preserve"> </w:t>
      </w:r>
      <w:r>
        <w:t>valutazione</w:t>
      </w:r>
      <w:r>
        <w:rPr>
          <w:spacing w:val="-9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vengono</w:t>
      </w:r>
      <w:r>
        <w:rPr>
          <w:spacing w:val="-1"/>
        </w:rPr>
        <w:t xml:space="preserve"> </w:t>
      </w:r>
      <w:r>
        <w:t>considerati</w:t>
      </w:r>
      <w:r>
        <w:rPr>
          <w:spacing w:val="-5"/>
        </w:rPr>
        <w:t xml:space="preserve"> </w:t>
      </w:r>
      <w:r>
        <w:t>quelli</w:t>
      </w:r>
      <w:r>
        <w:rPr>
          <w:spacing w:val="-5"/>
        </w:rPr>
        <w:t xml:space="preserve"> </w:t>
      </w:r>
      <w:r>
        <w:t>posseduti</w:t>
      </w:r>
      <w:r>
        <w:rPr>
          <w:spacing w:val="-3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domanda;</w:t>
      </w:r>
      <w:r>
        <w:rPr>
          <w:spacing w:val="-4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delle esigenze</w:t>
      </w:r>
      <w:r>
        <w:rPr>
          <w:spacing w:val="-6"/>
        </w:rPr>
        <w:t xml:space="preserve"> </w:t>
      </w:r>
      <w:r>
        <w:t>di famiglia (per 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e d’ufficio)</w:t>
      </w:r>
    </w:p>
    <w:p w:rsidR="004176DE" w:rsidRDefault="00BE5895">
      <w:pPr>
        <w:pStyle w:val="Corpotesto"/>
        <w:spacing w:before="17" w:line="230" w:lineRule="auto"/>
        <w:ind w:right="499"/>
      </w:pPr>
      <w:r>
        <w:t>è necessario che queste sussistano alla data della presentazione della domanda. Soltanto nel caso dei figli si considerano quelli che compiono i sei</w:t>
      </w:r>
      <w:r>
        <w:rPr>
          <w:spacing w:val="-42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diciotto</w:t>
      </w:r>
      <w:r>
        <w:rPr>
          <w:spacing w:val="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dicembre dell’anno in cui</w:t>
      </w:r>
      <w:r>
        <w:rPr>
          <w:spacing w:val="-2"/>
        </w:rPr>
        <w:t xml:space="preserve"> </w:t>
      </w:r>
      <w:r>
        <w:t>si effettua</w:t>
      </w:r>
      <w:r>
        <w:rPr>
          <w:spacing w:val="-1"/>
        </w:rPr>
        <w:t xml:space="preserve"> </w:t>
      </w:r>
      <w:r>
        <w:t>il trasferimento</w:t>
      </w:r>
    </w:p>
    <w:p w:rsidR="004176DE" w:rsidRDefault="00BE5895">
      <w:pPr>
        <w:pStyle w:val="Corpotesto"/>
        <w:spacing w:before="13" w:line="230" w:lineRule="auto"/>
      </w:pPr>
      <w:r>
        <w:t>L’anzianità'</w:t>
      </w:r>
      <w:r>
        <w:rPr>
          <w:spacing w:val="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lettere</w:t>
      </w:r>
      <w:r>
        <w:rPr>
          <w:spacing w:val="6"/>
        </w:rPr>
        <w:t xml:space="preserve"> </w:t>
      </w:r>
      <w:r>
        <w:t>A)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B)</w:t>
      </w:r>
      <w:r>
        <w:rPr>
          <w:spacing w:val="6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tabella</w:t>
      </w:r>
      <w:r>
        <w:rPr>
          <w:spacing w:val="5"/>
        </w:rPr>
        <w:t xml:space="preserve"> </w:t>
      </w:r>
      <w:r>
        <w:t>deve</w:t>
      </w:r>
      <w:r>
        <w:rPr>
          <w:spacing w:val="5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attestata</w:t>
      </w:r>
      <w:r>
        <w:rPr>
          <w:spacing w:val="6"/>
        </w:rPr>
        <w:t xml:space="preserve"> </w:t>
      </w:r>
      <w:r>
        <w:t>dall'interessato,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apposita</w:t>
      </w:r>
      <w:r>
        <w:rPr>
          <w:spacing w:val="5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personale</w:t>
      </w:r>
      <w:r>
        <w:rPr>
          <w:spacing w:val="-4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specifico</w:t>
      </w:r>
      <w:r>
        <w:rPr>
          <w:spacing w:val="2"/>
        </w:rPr>
        <w:t xml:space="preserve"> </w:t>
      </w:r>
      <w:r>
        <w:t>modello allegato all'O.M. sulla</w:t>
      </w:r>
      <w:r>
        <w:rPr>
          <w:spacing w:val="-3"/>
        </w:rPr>
        <w:t xml:space="preserve"> </w:t>
      </w:r>
      <w:r>
        <w:t>mobilità</w:t>
      </w:r>
      <w:r>
        <w:rPr>
          <w:spacing w:val="-6"/>
        </w:rPr>
        <w:t xml:space="preserve"> </w:t>
      </w:r>
      <w:r>
        <w:t>del personale</w:t>
      </w:r>
      <w:r>
        <w:rPr>
          <w:spacing w:val="-3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con certificato</w:t>
      </w:r>
      <w:r>
        <w:rPr>
          <w:spacing w:val="1"/>
        </w:rPr>
        <w:t xml:space="preserve"> </w:t>
      </w:r>
      <w:r>
        <w:t>di servizio.</w:t>
      </w:r>
    </w:p>
    <w:p w:rsidR="004176DE" w:rsidRDefault="00BE5895">
      <w:pPr>
        <w:pStyle w:val="Corpotesto"/>
        <w:spacing w:before="13" w:line="237" w:lineRule="auto"/>
        <w:ind w:right="212"/>
        <w:jc w:val="both"/>
      </w:pPr>
      <w:r>
        <w:t>L'anzianità di servizio di cui alla lettera A) comprende gli anni di servizio, comunque prestati successivamente</w:t>
      </w:r>
      <w:r>
        <w:rPr>
          <w:spacing w:val="45"/>
        </w:rPr>
        <w:t xml:space="preserve"> </w:t>
      </w:r>
      <w:r>
        <w:t>alla decorrenza giuridica della</w:t>
      </w:r>
      <w:r>
        <w:rPr>
          <w:spacing w:val="1"/>
        </w:rPr>
        <w:t xml:space="preserve"> </w:t>
      </w:r>
      <w:r>
        <w:t>nomina, nel ruolo di appartenenza; per ogni anno di servizio prestato nei paesi in via di sviluppo il punteggio é raddoppiato. Per gli istituti e scuole di</w:t>
      </w:r>
      <w:r>
        <w:rPr>
          <w:spacing w:val="-42"/>
        </w:rPr>
        <w:t xml:space="preserve"> </w:t>
      </w:r>
      <w:r>
        <w:t>istruzione secondaria ed artistica la lettera A) comprende anche i servizi effettivamente prestati in classe di concorso diversa da quella di attuale</w:t>
      </w:r>
      <w:r>
        <w:rPr>
          <w:spacing w:val="1"/>
        </w:rPr>
        <w:t xml:space="preserve"> </w:t>
      </w:r>
      <w:r>
        <w:t>titolarità e per la quale sia possibile il passaggio di cattedra. L'anzianità derivante da decorrenza giuridica della nomina nel ruolo di appartenenza</w:t>
      </w:r>
      <w:r>
        <w:rPr>
          <w:spacing w:val="1"/>
        </w:rPr>
        <w:t xml:space="preserve"> </w:t>
      </w:r>
      <w:r>
        <w:t>anteriore alla decorrenza economica rientra invece in quella prevista dalla lettera B), qualora non sia stato prestato alcun servizio o se il servizio non</w:t>
      </w:r>
      <w:r>
        <w:rPr>
          <w:spacing w:val="1"/>
        </w:rPr>
        <w:t xml:space="preserve"> </w:t>
      </w:r>
      <w:r>
        <w:t xml:space="preserve">sia stato prestato nel ruolo di appartenenza. Va invece considerato servizio di ruolo a tutti gli effetti quello derivante dalla </w:t>
      </w:r>
      <w:proofErr w:type="spellStart"/>
      <w:r>
        <w:t>restitutio</w:t>
      </w:r>
      <w:proofErr w:type="spellEnd"/>
      <w:r>
        <w:t xml:space="preserve"> in </w:t>
      </w:r>
      <w:proofErr w:type="spellStart"/>
      <w:r>
        <w:t>integrum</w:t>
      </w:r>
      <w:proofErr w:type="spellEnd"/>
      <w:r>
        <w:rPr>
          <w:spacing w:val="1"/>
        </w:rPr>
        <w:t xml:space="preserve"> </w:t>
      </w:r>
      <w:r>
        <w:t>operata a seguito di un giudicato. Sono compresi nella lettera A) gli anni di servizio prestati dai docenti di educazione fisica nel ruolo unico (scuola</w:t>
      </w:r>
      <w:r>
        <w:rPr>
          <w:spacing w:val="1"/>
        </w:rPr>
        <w:t xml:space="preserve"> </w:t>
      </w:r>
      <w:r>
        <w:t>media ed istituti di istruzione secondaria di II grado) esistente prima dell'entrata in vigore della legge 30.3.1976, n. 88 art. 16, nonché nel ruolo ad</w:t>
      </w:r>
      <w:r>
        <w:rPr>
          <w:spacing w:val="1"/>
        </w:rPr>
        <w:t xml:space="preserve"> </w:t>
      </w:r>
      <w:r>
        <w:t>esaurimento</w:t>
      </w:r>
      <w:r>
        <w:rPr>
          <w:spacing w:val="2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quale i</w:t>
      </w:r>
      <w:r>
        <w:rPr>
          <w:spacing w:val="-4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stessi furono inquadrati a</w:t>
      </w:r>
      <w:r>
        <w:rPr>
          <w:spacing w:val="-4"/>
        </w:rPr>
        <w:t xml:space="preserve"> </w:t>
      </w:r>
      <w:r>
        <w:t>norma della</w:t>
      </w:r>
      <w:r>
        <w:rPr>
          <w:spacing w:val="1"/>
        </w:rPr>
        <w:t xml:space="preserve"> </w:t>
      </w:r>
      <w:r>
        <w:t>predetta</w:t>
      </w:r>
      <w:r>
        <w:rPr>
          <w:spacing w:val="-3"/>
        </w:rPr>
        <w:t xml:space="preserve"> </w:t>
      </w:r>
      <w:r>
        <w:t>legge.</w:t>
      </w:r>
    </w:p>
    <w:p w:rsidR="004176DE" w:rsidRDefault="00BE5895">
      <w:pPr>
        <w:pStyle w:val="Corpotesto"/>
        <w:spacing w:before="14" w:line="237" w:lineRule="auto"/>
        <w:ind w:right="216"/>
        <w:jc w:val="both"/>
      </w:pPr>
      <w:r>
        <w:t>L'anzianità di cui alla lettera B) comprende gli anni di ruolo anteriori alla nomina nel ruolo di appartenenza non coperti da effettivo servizio ovvero</w:t>
      </w:r>
      <w:r>
        <w:rPr>
          <w:spacing w:val="1"/>
        </w:rPr>
        <w:t xml:space="preserve"> </w:t>
      </w:r>
      <w:r>
        <w:t>prestati in ruolo diverso da quello di appartenenza e valutati o riconosciuti (o riconoscibili) per intero ai fini giuridici ed economici nella carriera di</w:t>
      </w:r>
      <w:r>
        <w:rPr>
          <w:spacing w:val="1"/>
        </w:rPr>
        <w:t xml:space="preserve"> </w:t>
      </w:r>
      <w:r>
        <w:t xml:space="preserve">attuale appartenenza. Tale anzianità comprende anche il servizio </w:t>
      </w:r>
      <w:proofErr w:type="spellStart"/>
      <w:r>
        <w:t>preruolo</w:t>
      </w:r>
      <w:proofErr w:type="spellEnd"/>
      <w:r>
        <w:t xml:space="preserve"> e di ruolo prestato nella scuola materna da valutare nella stessa misura dei</w:t>
      </w:r>
      <w:r>
        <w:rPr>
          <w:spacing w:val="1"/>
        </w:rPr>
        <w:t xml:space="preserve"> </w:t>
      </w:r>
      <w:r>
        <w:t>servizi prestati nella scuola elementare. L’anzianità di cui alla lettera B) comprende anche il servizio non di ruolo prestato per almeno 180 giorni,</w:t>
      </w:r>
      <w:r>
        <w:rPr>
          <w:spacing w:val="1"/>
        </w:rPr>
        <w:t xml:space="preserve"> </w:t>
      </w:r>
      <w:r>
        <w:t>compreso</w:t>
      </w:r>
      <w:r>
        <w:rPr>
          <w:spacing w:val="7"/>
        </w:rPr>
        <w:t xml:space="preserve"> </w:t>
      </w:r>
      <w:r>
        <w:t>quello</w:t>
      </w:r>
      <w:r>
        <w:rPr>
          <w:spacing w:val="8"/>
        </w:rPr>
        <w:t xml:space="preserve"> </w:t>
      </w:r>
      <w:r>
        <w:t>militare</w:t>
      </w:r>
      <w:r>
        <w:rPr>
          <w:spacing w:val="2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sostitutivo</w:t>
      </w:r>
      <w:r>
        <w:rPr>
          <w:spacing w:val="8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civile,</w:t>
      </w:r>
      <w:r>
        <w:rPr>
          <w:spacing w:val="4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limiti</w:t>
      </w:r>
      <w:r>
        <w:rPr>
          <w:spacing w:val="8"/>
        </w:rPr>
        <w:t xml:space="preserve"> </w:t>
      </w:r>
      <w:r>
        <w:t>previsti</w:t>
      </w:r>
      <w:r>
        <w:rPr>
          <w:spacing w:val="8"/>
        </w:rPr>
        <w:t xml:space="preserve"> </w:t>
      </w:r>
      <w:r>
        <w:t>dagli</w:t>
      </w:r>
      <w:r>
        <w:rPr>
          <w:spacing w:val="8"/>
        </w:rPr>
        <w:t xml:space="preserve"> </w:t>
      </w:r>
      <w:r>
        <w:t>artt.</w:t>
      </w:r>
      <w:r>
        <w:rPr>
          <w:spacing w:val="8"/>
        </w:rPr>
        <w:t xml:space="preserve"> </w:t>
      </w:r>
      <w:r>
        <w:t>485,</w:t>
      </w:r>
      <w:r>
        <w:rPr>
          <w:spacing w:val="5"/>
        </w:rPr>
        <w:t xml:space="preserve"> </w:t>
      </w:r>
      <w:r>
        <w:t>487</w:t>
      </w:r>
      <w:r>
        <w:rPr>
          <w:spacing w:val="8"/>
        </w:rPr>
        <w:t xml:space="preserve"> </w:t>
      </w:r>
      <w:r>
        <w:t>e 490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proofErr w:type="spellStart"/>
      <w:r>
        <w:t>D.L.vo</w:t>
      </w:r>
      <w:proofErr w:type="spellEnd"/>
      <w:r>
        <w:rPr>
          <w:spacing w:val="8"/>
        </w:rPr>
        <w:t xml:space="preserve"> </w:t>
      </w:r>
      <w:r>
        <w:t>n.297/94</w:t>
      </w:r>
      <w:r>
        <w:rPr>
          <w:spacing w:val="20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valutabilità</w:t>
      </w:r>
      <w:r>
        <w:rPr>
          <w:spacing w:val="2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6"/>
        </w:rPr>
        <w:t xml:space="preserve"> </w:t>
      </w:r>
      <w:proofErr w:type="spellStart"/>
      <w:r>
        <w:t>preruolo</w:t>
      </w:r>
      <w:proofErr w:type="spellEnd"/>
      <w:r>
        <w:rPr>
          <w:spacing w:val="3"/>
        </w:rPr>
        <w:t xml:space="preserve"> </w:t>
      </w:r>
      <w:r>
        <w:t>prestato</w:t>
      </w:r>
      <w:r>
        <w:rPr>
          <w:spacing w:val="5"/>
        </w:rPr>
        <w:t xml:space="preserve"> </w:t>
      </w:r>
      <w:r>
        <w:t>senza il</w:t>
      </w:r>
      <w:r>
        <w:rPr>
          <w:spacing w:val="3"/>
        </w:rPr>
        <w:t xml:space="preserve"> </w:t>
      </w:r>
      <w:r>
        <w:t>prescritto</w:t>
      </w:r>
      <w:r>
        <w:rPr>
          <w:spacing w:val="5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di specializzazione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sostegno.</w:t>
      </w:r>
      <w:r>
        <w:rPr>
          <w:spacing w:val="1"/>
        </w:rPr>
        <w:t xml:space="preserve"> </w:t>
      </w:r>
      <w:r>
        <w:t>(Si</w:t>
      </w:r>
      <w:r>
        <w:rPr>
          <w:spacing w:val="6"/>
        </w:rPr>
        <w:t xml:space="preserve"> </w:t>
      </w:r>
      <w:r>
        <w:t>rammenta</w:t>
      </w:r>
      <w:r>
        <w:rPr>
          <w:spacing w:val="3"/>
        </w:rPr>
        <w:t xml:space="preserve"> </w:t>
      </w:r>
      <w:r>
        <w:t>che</w:t>
      </w:r>
      <w:r>
        <w:rPr>
          <w:spacing w:val="-43"/>
        </w:rPr>
        <w:t xml:space="preserve"> </w:t>
      </w:r>
      <w:r>
        <w:t>il servizio militare di</w:t>
      </w:r>
      <w:r>
        <w:rPr>
          <w:spacing w:val="-3"/>
        </w:rPr>
        <w:t xml:space="preserve"> </w:t>
      </w:r>
      <w:r>
        <w:t>leva, o il</w:t>
      </w:r>
      <w:r>
        <w:rPr>
          <w:spacing w:val="-3"/>
        </w:rPr>
        <w:t xml:space="preserve"> </w:t>
      </w:r>
      <w:r>
        <w:t>sostitutivo servizio civile,</w:t>
      </w:r>
      <w:r>
        <w:rPr>
          <w:spacing w:val="-2"/>
        </w:rPr>
        <w:t xml:space="preserve"> </w:t>
      </w:r>
      <w:r>
        <w:t>può essere valutato solo</w:t>
      </w:r>
      <w:r>
        <w:rPr>
          <w:spacing w:val="-1"/>
        </w:rPr>
        <w:t xml:space="preserve"> </w:t>
      </w:r>
      <w:r>
        <w:t>se prestato</w:t>
      </w:r>
      <w:r>
        <w:rPr>
          <w:spacing w:val="-5"/>
        </w:rPr>
        <w:t xml:space="preserve"> </w:t>
      </w:r>
      <w:r>
        <w:t>in costanza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rapporto</w:t>
      </w:r>
      <w:r>
        <w:rPr>
          <w:spacing w:val="9"/>
        </w:rPr>
        <w:t xml:space="preserve"> </w:t>
      </w:r>
      <w:r>
        <w:t>di impiego).</w:t>
      </w:r>
    </w:p>
    <w:p w:rsidR="004176DE" w:rsidRDefault="00BE5895">
      <w:pPr>
        <w:pStyle w:val="Corpotesto"/>
        <w:spacing w:before="17" w:line="230" w:lineRule="auto"/>
        <w:ind w:right="217"/>
        <w:jc w:val="both"/>
      </w:pPr>
      <w:r>
        <w:t>Per gli insegnanti di educazione fisica non é riconoscibile il servizio prestato senza il possesso del diploma rilasciato dall'I.S.E.F. o di titoli</w:t>
      </w:r>
      <w:r>
        <w:rPr>
          <w:spacing w:val="1"/>
        </w:rPr>
        <w:t xml:space="preserve"> </w:t>
      </w:r>
      <w:r>
        <w:t>equipollenti secondo</w:t>
      </w:r>
      <w:r>
        <w:rPr>
          <w:spacing w:val="-1"/>
        </w:rPr>
        <w:t xml:space="preserve"> </w:t>
      </w:r>
      <w:r>
        <w:t>l'ordinamento anteriore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7.2.1958,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88 (</w:t>
      </w:r>
      <w:proofErr w:type="spellStart"/>
      <w:r>
        <w:t>tab</w:t>
      </w:r>
      <w:proofErr w:type="spellEnd"/>
      <w:r>
        <w:t>.</w:t>
      </w:r>
      <w:r>
        <w:rPr>
          <w:spacing w:val="-3"/>
        </w:rPr>
        <w:t xml:space="preserve"> </w:t>
      </w:r>
      <w:r>
        <w:t>A, classe</w:t>
      </w:r>
      <w:r>
        <w:rPr>
          <w:spacing w:val="-3"/>
        </w:rPr>
        <w:t xml:space="preserve"> </w:t>
      </w:r>
      <w:r>
        <w:t>XXIX D.M.</w:t>
      </w:r>
      <w:r>
        <w:rPr>
          <w:spacing w:val="-5"/>
        </w:rPr>
        <w:t xml:space="preserve"> </w:t>
      </w:r>
      <w:r>
        <w:t>24.11.94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334 e</w:t>
      </w:r>
      <w:r>
        <w:rPr>
          <w:spacing w:val="-4"/>
        </w:rPr>
        <w:t xml:space="preserve"> </w:t>
      </w:r>
      <w:r>
        <w:t>successive</w:t>
      </w:r>
      <w:r>
        <w:rPr>
          <w:spacing w:val="4"/>
        </w:rPr>
        <w:t xml:space="preserve"> </w:t>
      </w:r>
      <w:r>
        <w:t>modifiche).</w:t>
      </w:r>
    </w:p>
    <w:p w:rsidR="004176DE" w:rsidRDefault="00BE5895">
      <w:pPr>
        <w:spacing w:before="2" w:line="249" w:lineRule="auto"/>
        <w:ind w:left="119" w:right="221"/>
        <w:jc w:val="both"/>
        <w:rPr>
          <w:sz w:val="17"/>
        </w:rPr>
      </w:pPr>
      <w:r>
        <w:rPr>
          <w:sz w:val="18"/>
        </w:rPr>
        <w:t xml:space="preserve">La valutazione del servizio </w:t>
      </w:r>
      <w:proofErr w:type="spellStart"/>
      <w:r>
        <w:rPr>
          <w:sz w:val="18"/>
        </w:rPr>
        <w:t>pre</w:t>
      </w:r>
      <w:proofErr w:type="spellEnd"/>
      <w:r>
        <w:rPr>
          <w:sz w:val="18"/>
        </w:rPr>
        <w:t>-ruolo viene effettuata nella seguente maniera:</w:t>
      </w:r>
      <w:r>
        <w:rPr>
          <w:spacing w:val="45"/>
          <w:sz w:val="18"/>
        </w:rPr>
        <w:t xml:space="preserve"> </w:t>
      </w:r>
      <w:r>
        <w:rPr>
          <w:sz w:val="18"/>
        </w:rPr>
        <w:t>- i primi 4 anni sono valutati per intero   - il periodo eccedente i 4 anni</w:t>
      </w:r>
      <w:r>
        <w:rPr>
          <w:spacing w:val="1"/>
          <w:sz w:val="18"/>
        </w:rPr>
        <w:t xml:space="preserve"> </w:t>
      </w:r>
      <w:r>
        <w:rPr>
          <w:sz w:val="17"/>
        </w:rPr>
        <w:t xml:space="preserve">é valutato per i 2/3 (due terzi). Pertanto, ad esempio, il docente che ha prestato 6 anni di servizio </w:t>
      </w:r>
      <w:proofErr w:type="spellStart"/>
      <w:r>
        <w:rPr>
          <w:sz w:val="17"/>
        </w:rPr>
        <w:t>pre</w:t>
      </w:r>
      <w:proofErr w:type="spellEnd"/>
      <w:r>
        <w:rPr>
          <w:sz w:val="17"/>
        </w:rPr>
        <w:t>-ruolo, che viene riconosciuto o riconoscibile ai fini della</w:t>
      </w:r>
      <w:r>
        <w:rPr>
          <w:spacing w:val="1"/>
          <w:sz w:val="17"/>
        </w:rPr>
        <w:t xml:space="preserve"> </w:t>
      </w:r>
      <w:r>
        <w:rPr>
          <w:sz w:val="17"/>
        </w:rPr>
        <w:t>progressione</w:t>
      </w:r>
      <w:r>
        <w:rPr>
          <w:spacing w:val="-5"/>
          <w:sz w:val="17"/>
        </w:rPr>
        <w:t xml:space="preserve"> </w:t>
      </w:r>
      <w:r>
        <w:rPr>
          <w:sz w:val="17"/>
        </w:rPr>
        <w:t>di</w:t>
      </w:r>
      <w:r>
        <w:rPr>
          <w:spacing w:val="-1"/>
          <w:sz w:val="17"/>
        </w:rPr>
        <w:t xml:space="preserve"> </w:t>
      </w:r>
      <w:r>
        <w:rPr>
          <w:sz w:val="17"/>
        </w:rPr>
        <w:t>carriera</w:t>
      </w:r>
      <w:r>
        <w:rPr>
          <w:spacing w:val="-1"/>
          <w:sz w:val="17"/>
        </w:rPr>
        <w:t xml:space="preserve"> </w:t>
      </w:r>
      <w:r>
        <w:rPr>
          <w:sz w:val="17"/>
        </w:rPr>
        <w:t>nella</w:t>
      </w:r>
      <w:r>
        <w:rPr>
          <w:spacing w:val="1"/>
          <w:sz w:val="17"/>
        </w:rPr>
        <w:t xml:space="preserve"> </w:t>
      </w:r>
      <w:r>
        <w:rPr>
          <w:sz w:val="17"/>
        </w:rPr>
        <w:t>misura</w:t>
      </w:r>
      <w:r>
        <w:rPr>
          <w:spacing w:val="1"/>
          <w:sz w:val="17"/>
        </w:rPr>
        <w:t xml:space="preserve"> </w:t>
      </w:r>
      <w:r>
        <w:rPr>
          <w:sz w:val="17"/>
        </w:rPr>
        <w:t>di</w:t>
      </w:r>
      <w:r>
        <w:rPr>
          <w:spacing w:val="-4"/>
          <w:sz w:val="17"/>
        </w:rPr>
        <w:t xml:space="preserve"> </w:t>
      </w:r>
      <w:r>
        <w:rPr>
          <w:sz w:val="17"/>
        </w:rPr>
        <w:t>5</w:t>
      </w:r>
      <w:r>
        <w:rPr>
          <w:spacing w:val="-1"/>
          <w:sz w:val="17"/>
        </w:rPr>
        <w:t xml:space="preserve"> </w:t>
      </w:r>
      <w:r>
        <w:rPr>
          <w:sz w:val="17"/>
        </w:rPr>
        <w:t>anni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4</w:t>
      </w:r>
      <w:r>
        <w:rPr>
          <w:spacing w:val="1"/>
          <w:sz w:val="17"/>
        </w:rPr>
        <w:t xml:space="preserve"> </w:t>
      </w:r>
      <w:r>
        <w:rPr>
          <w:sz w:val="17"/>
        </w:rPr>
        <w:t>mesi, ha</w:t>
      </w:r>
      <w:r>
        <w:rPr>
          <w:spacing w:val="1"/>
          <w:sz w:val="17"/>
        </w:rPr>
        <w:t xml:space="preserve"> </w:t>
      </w:r>
      <w:r>
        <w:rPr>
          <w:sz w:val="17"/>
        </w:rPr>
        <w:t>diritto,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5"/>
          <w:sz w:val="17"/>
        </w:rPr>
        <w:t xml:space="preserve"> </w:t>
      </w:r>
      <w:r>
        <w:rPr>
          <w:sz w:val="17"/>
        </w:rPr>
        <w:t>tale</w:t>
      </w:r>
      <w:r>
        <w:rPr>
          <w:spacing w:val="-4"/>
          <w:sz w:val="17"/>
        </w:rPr>
        <w:t xml:space="preserve"> </w:t>
      </w:r>
      <w:r>
        <w:rPr>
          <w:sz w:val="17"/>
        </w:rPr>
        <w:t>servizio,</w:t>
      </w:r>
      <w:r>
        <w:rPr>
          <w:spacing w:val="-5"/>
          <w:sz w:val="17"/>
        </w:rPr>
        <w:t xml:space="preserve"> </w:t>
      </w:r>
      <w:r>
        <w:rPr>
          <w:sz w:val="17"/>
        </w:rPr>
        <w:t>all'attribuzione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1"/>
          <w:sz w:val="17"/>
        </w:rPr>
        <w:t xml:space="preserve"> </w:t>
      </w:r>
      <w:r>
        <w:rPr>
          <w:sz w:val="17"/>
        </w:rPr>
        <w:t>punti</w:t>
      </w:r>
      <w:r>
        <w:rPr>
          <w:spacing w:val="-3"/>
          <w:sz w:val="17"/>
        </w:rPr>
        <w:t xml:space="preserve"> </w:t>
      </w:r>
      <w:r>
        <w:rPr>
          <w:sz w:val="17"/>
        </w:rPr>
        <w:t>16</w:t>
      </w:r>
      <w:r>
        <w:rPr>
          <w:spacing w:val="-2"/>
          <w:sz w:val="17"/>
        </w:rPr>
        <w:t xml:space="preserve"> </w:t>
      </w:r>
      <w:r>
        <w:rPr>
          <w:sz w:val="17"/>
        </w:rPr>
        <w:t>derivanti dal seguente</w:t>
      </w:r>
      <w:r>
        <w:rPr>
          <w:spacing w:val="-3"/>
          <w:sz w:val="17"/>
        </w:rPr>
        <w:t xml:space="preserve"> </w:t>
      </w:r>
      <w:r>
        <w:rPr>
          <w:sz w:val="17"/>
        </w:rPr>
        <w:t>calcolo:</w:t>
      </w:r>
    </w:p>
    <w:p w:rsidR="004176DE" w:rsidRDefault="004176DE">
      <w:pPr>
        <w:spacing w:line="249" w:lineRule="auto"/>
        <w:jc w:val="both"/>
        <w:rPr>
          <w:sz w:val="17"/>
        </w:rPr>
        <w:sectPr w:rsidR="004176DE" w:rsidSect="003721E7">
          <w:pgSz w:w="11910" w:h="16840"/>
          <w:pgMar w:top="1417" w:right="1134" w:bottom="1134" w:left="1134" w:header="720" w:footer="720" w:gutter="0"/>
          <w:cols w:space="720"/>
        </w:sectPr>
      </w:pPr>
    </w:p>
    <w:p w:rsidR="004176DE" w:rsidRDefault="00BE5895">
      <w:pPr>
        <w:pStyle w:val="Corpotesto"/>
        <w:spacing w:before="33" w:line="312" w:lineRule="auto"/>
        <w:ind w:right="36"/>
      </w:pPr>
      <w:r>
        <w:lastRenderedPageBreak/>
        <w:t>primi 4 anni (valutati per intero)</w:t>
      </w:r>
      <w:r>
        <w:rPr>
          <w:spacing w:val="1"/>
        </w:rPr>
        <w:t xml:space="preserve"> </w:t>
      </w:r>
      <w:r>
        <w:t>rimanenti</w:t>
      </w:r>
      <w:r>
        <w:rPr>
          <w:spacing w:val="3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anni</w:t>
      </w:r>
      <w:r>
        <w:rPr>
          <w:spacing w:val="-8"/>
        </w:rPr>
        <w:t xml:space="preserve"> </w:t>
      </w:r>
      <w:r>
        <w:t>(valutati</w:t>
      </w:r>
      <w:r>
        <w:rPr>
          <w:spacing w:val="-6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terzi)</w:t>
      </w:r>
    </w:p>
    <w:p w:rsidR="004176DE" w:rsidRDefault="00BE5895">
      <w:pPr>
        <w:pStyle w:val="Corpotesto"/>
        <w:spacing w:before="4" w:line="295" w:lineRule="auto"/>
        <w:ind w:right="4634" w:firstLine="352"/>
      </w:pPr>
      <w:r>
        <w:br w:type="column"/>
      </w:r>
      <w:r>
        <w:lastRenderedPageBreak/>
        <w:t>4</w:t>
      </w:r>
      <w:r>
        <w:rPr>
          <w:spacing w:val="11"/>
        </w:rPr>
        <w:t xml:space="preserve"> </w:t>
      </w:r>
      <w:r>
        <w:t>anni</w:t>
      </w:r>
      <w:r>
        <w:rPr>
          <w:spacing w:val="8"/>
        </w:rPr>
        <w:t xml:space="preserve"> </w:t>
      </w:r>
      <w:r>
        <w:t>x</w:t>
      </w:r>
      <w:r>
        <w:rPr>
          <w:spacing w:val="5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punti</w:t>
      </w:r>
      <w:r>
        <w:rPr>
          <w:spacing w:val="9"/>
        </w:rPr>
        <w:t xml:space="preserve"> </w:t>
      </w:r>
      <w:r>
        <w:t>=</w:t>
      </w:r>
      <w:r>
        <w:rPr>
          <w:spacing w:val="8"/>
        </w:rPr>
        <w:t xml:space="preserve"> </w:t>
      </w:r>
      <w:r>
        <w:t>12</w:t>
      </w:r>
      <w:r>
        <w:rPr>
          <w:spacing w:val="8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2/3 x</w:t>
      </w:r>
      <w:r>
        <w:rPr>
          <w:spacing w:val="-6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 punti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punti</w:t>
      </w:r>
    </w:p>
    <w:p w:rsidR="004176DE" w:rsidRDefault="004176DE">
      <w:pPr>
        <w:spacing w:line="295" w:lineRule="auto"/>
        <w:sectPr w:rsidR="004176DE" w:rsidSect="003721E7">
          <w:type w:val="continuous"/>
          <w:pgSz w:w="11910" w:h="16840"/>
          <w:pgMar w:top="1417" w:right="1134" w:bottom="1134" w:left="1134" w:header="720" w:footer="720" w:gutter="0"/>
          <w:cols w:num="2" w:space="720" w:equalWidth="0">
            <w:col w:w="2045" w:space="1103"/>
            <w:col w:w="6494"/>
          </w:cols>
        </w:sectPr>
      </w:pPr>
    </w:p>
    <w:p w:rsidR="004176DE" w:rsidRDefault="004176DE">
      <w:pPr>
        <w:pStyle w:val="Corpotesto"/>
        <w:spacing w:before="10"/>
        <w:ind w:left="0"/>
        <w:rPr>
          <w:sz w:val="14"/>
        </w:rPr>
      </w:pPr>
    </w:p>
    <w:p w:rsidR="004176DE" w:rsidRDefault="0038150C">
      <w:pPr>
        <w:pStyle w:val="Corpotesto"/>
        <w:spacing w:line="20" w:lineRule="exact"/>
        <w:ind w:left="1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1.7pt;height:.4pt;mso-position-horizontal-relative:char;mso-position-vertical-relative:line" coordsize="634,8">
            <v:line id="_x0000_s1027" style="position:absolute" from="0,4" to="634,4" strokeweight=".36pt"/>
            <w10:wrap type="none"/>
            <w10:anchorlock/>
          </v:group>
        </w:pict>
      </w:r>
    </w:p>
    <w:p w:rsidR="004176DE" w:rsidRDefault="00BE5895">
      <w:pPr>
        <w:tabs>
          <w:tab w:val="left" w:pos="4181"/>
        </w:tabs>
        <w:ind w:left="419"/>
        <w:jc w:val="both"/>
        <w:rPr>
          <w:sz w:val="17"/>
        </w:rPr>
      </w:pPr>
      <w:r>
        <w:rPr>
          <w:sz w:val="18"/>
        </w:rPr>
        <w:t>totale:</w:t>
      </w:r>
      <w:r>
        <w:rPr>
          <w:sz w:val="18"/>
        </w:rPr>
        <w:tab/>
        <w:t>12</w:t>
      </w:r>
      <w:r>
        <w:rPr>
          <w:spacing w:val="-5"/>
          <w:sz w:val="18"/>
        </w:rPr>
        <w:t xml:space="preserve"> </w:t>
      </w:r>
      <w:r>
        <w:rPr>
          <w:sz w:val="18"/>
        </w:rPr>
        <w:t>punti</w:t>
      </w:r>
      <w:r>
        <w:rPr>
          <w:spacing w:val="45"/>
          <w:sz w:val="18"/>
        </w:rPr>
        <w:t xml:space="preserve"> </w:t>
      </w:r>
      <w:r>
        <w:rPr>
          <w:sz w:val="18"/>
        </w:rPr>
        <w:t>+</w:t>
      </w:r>
      <w:r>
        <w:rPr>
          <w:spacing w:val="-6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pacing w:val="47"/>
          <w:sz w:val="18"/>
        </w:rPr>
        <w:t xml:space="preserve"> </w:t>
      </w:r>
      <w:r>
        <w:rPr>
          <w:sz w:val="17"/>
        </w:rPr>
        <w:t>16 punti.</w:t>
      </w:r>
    </w:p>
    <w:p w:rsidR="004176DE" w:rsidRDefault="00BE5895">
      <w:pPr>
        <w:pStyle w:val="Corpotesto"/>
        <w:spacing w:before="58" w:line="232" w:lineRule="auto"/>
        <w:ind w:right="216"/>
        <w:jc w:val="both"/>
      </w:pPr>
      <w:r>
        <w:t>Oltre che per i docenti delle scuole ed istituti di istruzione di II grado ed artistica, il cui servizio di ruolo prestato come insegnante di scuola media</w:t>
      </w:r>
      <w:r>
        <w:rPr>
          <w:spacing w:val="1"/>
        </w:rPr>
        <w:t xml:space="preserve"> </w:t>
      </w:r>
      <w:r>
        <w:t>deve essere sempre valutato, i servizi di cui al precedente capoverso dovranno essere valutati anche se alla data di inizio dell'anno in corso, gli</w:t>
      </w:r>
      <w:r>
        <w:rPr>
          <w:spacing w:val="1"/>
        </w:rPr>
        <w:t xml:space="preserve"> </w:t>
      </w:r>
      <w:r>
        <w:t>interessati non</w:t>
      </w:r>
      <w:r>
        <w:rPr>
          <w:spacing w:val="1"/>
        </w:rPr>
        <w:t xml:space="preserve"> </w:t>
      </w:r>
      <w:r>
        <w:t>abbiano ancora superato il</w:t>
      </w:r>
      <w:r>
        <w:rPr>
          <w:spacing w:val="-2"/>
        </w:rPr>
        <w:t xml:space="preserve"> </w:t>
      </w:r>
      <w:r>
        <w:t>periodo di</w:t>
      </w:r>
      <w:r>
        <w:rPr>
          <w:spacing w:val="-4"/>
        </w:rPr>
        <w:t xml:space="preserve"> </w:t>
      </w:r>
      <w:r>
        <w:t>prova 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251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5.6.1985.</w:t>
      </w:r>
    </w:p>
    <w:p w:rsidR="004176DE" w:rsidRDefault="00BE5895">
      <w:pPr>
        <w:pStyle w:val="Corpotesto"/>
        <w:spacing w:before="15" w:line="235" w:lineRule="auto"/>
        <w:ind w:right="218"/>
        <w:jc w:val="both"/>
      </w:pPr>
      <w:r>
        <w:t>Nel caso di servizio prestato in posizione di comando ai sensi dell'art. 5 della legge 603/66 nella scuola secondaria di II grado successivamente alla</w:t>
      </w:r>
      <w:r>
        <w:rPr>
          <w:spacing w:val="1"/>
        </w:rPr>
        <w:t xml:space="preserve"> </w:t>
      </w:r>
      <w:r>
        <w:t>nomina in ruolo nella scuola secondaria di I grado il punteggio relativo all'anzianità di servizio prevista dalla lettera B) del punto I della tabella di</w:t>
      </w:r>
      <w:r>
        <w:rPr>
          <w:spacing w:val="1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é integrato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stabilito</w:t>
      </w:r>
      <w:r>
        <w:rPr>
          <w:spacing w:val="-4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B1)</w:t>
      </w:r>
      <w:r>
        <w:rPr>
          <w:spacing w:val="-2"/>
        </w:rPr>
        <w:t xml:space="preserve"> </w:t>
      </w:r>
      <w:r>
        <w:t>delle stesse tabelle.</w:t>
      </w:r>
    </w:p>
    <w:p w:rsidR="004176DE" w:rsidRDefault="00BE5895">
      <w:pPr>
        <w:pStyle w:val="Corpotesto"/>
        <w:spacing w:before="11" w:line="237" w:lineRule="auto"/>
        <w:ind w:right="216"/>
        <w:jc w:val="both"/>
      </w:pPr>
      <w:r>
        <w:t>Il servizio di ruolo o non di ruolo effettivamente prestato in scuole o istituti situati nelle piccole isole é valutato il doppio, anche nei casi di mancata</w:t>
      </w:r>
      <w:r>
        <w:rPr>
          <w:spacing w:val="1"/>
        </w:rPr>
        <w:t xml:space="preserve"> </w:t>
      </w:r>
      <w:r>
        <w:t>prestazione del servizio per gravidanza, puerperio e per servizio militare di leva o per il sostitutivo servizio civile, in conformità a quanto previsto sul</w:t>
      </w:r>
      <w:r>
        <w:rPr>
          <w:spacing w:val="-42"/>
        </w:rPr>
        <w:t xml:space="preserve"> </w:t>
      </w:r>
      <w:r>
        <w:t>riconoscimento di tale servizio dalle specifiche normative. Ciò non vuol dire che in tutti i casi il punteggio é raddoppiato in quanto, ad esempio, per</w:t>
      </w:r>
      <w:r>
        <w:rPr>
          <w:spacing w:val="1"/>
        </w:rPr>
        <w:t xml:space="preserve"> </w:t>
      </w:r>
      <w:r>
        <w:t>quanto precedentemente esposto</w:t>
      </w:r>
      <w:r>
        <w:rPr>
          <w:spacing w:val="1"/>
        </w:rPr>
        <w:t xml:space="preserve"> </w:t>
      </w:r>
      <w:r>
        <w:t>a proposito delle modalità di</w:t>
      </w:r>
      <w:r>
        <w:rPr>
          <w:spacing w:val="1"/>
        </w:rPr>
        <w:t xml:space="preserve"> </w:t>
      </w:r>
      <w:r>
        <w:t>calcolo del servizio</w:t>
      </w:r>
      <w:r>
        <w:rPr>
          <w:spacing w:val="1"/>
        </w:rPr>
        <w:t xml:space="preserve"> </w:t>
      </w:r>
      <w:proofErr w:type="spellStart"/>
      <w:r>
        <w:t>preruolo</w:t>
      </w:r>
      <w:proofErr w:type="spellEnd"/>
      <w:r>
        <w:t>, il</w:t>
      </w:r>
      <w:r>
        <w:rPr>
          <w:spacing w:val="45"/>
        </w:rPr>
        <w:t xml:space="preserve"> </w:t>
      </w:r>
      <w:r>
        <w:t>punteggio derivante da 4 anni</w:t>
      </w:r>
      <w:r>
        <w:rPr>
          <w:spacing w:val="45"/>
        </w:rPr>
        <w:t xml:space="preserve"> </w:t>
      </w:r>
      <w:r>
        <w:t xml:space="preserve">di </w:t>
      </w:r>
      <w:proofErr w:type="spellStart"/>
      <w:r>
        <w:t>preruolo</w:t>
      </w:r>
      <w:proofErr w:type="spellEnd"/>
      <w:r>
        <w:t xml:space="preserve"> vale 12</w:t>
      </w:r>
      <w:r>
        <w:rPr>
          <w:spacing w:val="1"/>
        </w:rPr>
        <w:t xml:space="preserve"> </w:t>
      </w:r>
      <w:r>
        <w:t>punti,</w:t>
      </w:r>
      <w:r>
        <w:rPr>
          <w:spacing w:val="-3"/>
        </w:rPr>
        <w:t xml:space="preserve"> </w:t>
      </w:r>
      <w:r>
        <w:t>mentre quello</w:t>
      </w:r>
      <w:r>
        <w:rPr>
          <w:spacing w:val="-2"/>
        </w:rPr>
        <w:t xml:space="preserve"> </w:t>
      </w:r>
      <w:r>
        <w:t>derivante</w:t>
      </w:r>
      <w:r>
        <w:rPr>
          <w:spacing w:val="-1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anni ( che</w:t>
      </w:r>
      <w:r>
        <w:rPr>
          <w:spacing w:val="-4"/>
        </w:rPr>
        <w:t xml:space="preserve"> </w:t>
      </w:r>
      <w:r>
        <w:t>corrispondono a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 valutati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doppio)</w:t>
      </w:r>
      <w:r>
        <w:rPr>
          <w:spacing w:val="-2"/>
        </w:rPr>
        <w:t xml:space="preserve"> </w:t>
      </w:r>
      <w:r>
        <w:t>assomma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punti 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24.</w:t>
      </w:r>
    </w:p>
    <w:p w:rsidR="004176DE" w:rsidRDefault="00BE5895">
      <w:pPr>
        <w:pStyle w:val="Corpotesto"/>
        <w:spacing w:before="9" w:line="235" w:lineRule="auto"/>
        <w:ind w:right="215"/>
        <w:jc w:val="both"/>
      </w:pPr>
      <w:r>
        <w:t>Qualora il docente abbia usufruito di periodi di aspettativa per famiglia il punteggio per i servizi di ruolo di cui alle lettere A e B del punto i della</w:t>
      </w:r>
      <w:r>
        <w:rPr>
          <w:spacing w:val="1"/>
        </w:rPr>
        <w:t xml:space="preserve"> </w:t>
      </w:r>
      <w:r>
        <w:t>tabella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sarà</w:t>
      </w:r>
      <w:r>
        <w:rPr>
          <w:spacing w:val="9"/>
        </w:rPr>
        <w:t xml:space="preserve"> </w:t>
      </w:r>
      <w:r>
        <w:t>attribuito</w:t>
      </w:r>
      <w:r>
        <w:rPr>
          <w:spacing w:val="13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intero,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condizione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relativo</w:t>
      </w:r>
      <w:r>
        <w:rPr>
          <w:spacing w:val="14"/>
        </w:rPr>
        <w:t xml:space="preserve"> </w:t>
      </w:r>
      <w:r>
        <w:t>anno</w:t>
      </w:r>
      <w:r>
        <w:rPr>
          <w:spacing w:val="13"/>
        </w:rPr>
        <w:t xml:space="preserve"> </w:t>
      </w:r>
      <w:r>
        <w:t>scolastico</w:t>
      </w:r>
      <w:r>
        <w:rPr>
          <w:spacing w:val="11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abbia</w:t>
      </w:r>
      <w:r>
        <w:rPr>
          <w:spacing w:val="11"/>
        </w:rPr>
        <w:t xml:space="preserve"> </w:t>
      </w:r>
      <w:r>
        <w:t>prestato</w:t>
      </w:r>
      <w:r>
        <w:rPr>
          <w:spacing w:val="13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inferiore</w:t>
      </w:r>
      <w:r>
        <w:rPr>
          <w:spacing w:val="9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giorni.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 contrario</w:t>
      </w:r>
      <w:r>
        <w:rPr>
          <w:spacing w:val="1"/>
        </w:rPr>
        <w:t xml:space="preserve"> </w:t>
      </w:r>
      <w:r>
        <w:t>l'anno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valutato e,</w:t>
      </w:r>
      <w:r>
        <w:rPr>
          <w:spacing w:val="-2"/>
        </w:rPr>
        <w:t xml:space="preserve"> </w:t>
      </w:r>
      <w:r>
        <w:t>pertanto,</w:t>
      </w:r>
      <w:r>
        <w:rPr>
          <w:spacing w:val="-4"/>
        </w:rPr>
        <w:t xml:space="preserve"> </w:t>
      </w:r>
      <w:r>
        <w:t>non sarà</w:t>
      </w:r>
      <w:r>
        <w:rPr>
          <w:spacing w:val="-4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alcun punteggio.</w:t>
      </w:r>
    </w:p>
    <w:p w:rsidR="004176DE" w:rsidRDefault="00BE5895">
      <w:pPr>
        <w:pStyle w:val="Corpotesto"/>
        <w:spacing w:before="12" w:line="237" w:lineRule="auto"/>
        <w:ind w:right="213"/>
        <w:jc w:val="both"/>
      </w:pPr>
      <w:r>
        <w:t>Al personale docente di ruolo che abbia frequentato, ai sensi dell'art. 2 della legge 13.8.1984, n. 476, i corsi di dottorato di ricerca e al personale</w:t>
      </w:r>
      <w:r>
        <w:rPr>
          <w:spacing w:val="1"/>
        </w:rPr>
        <w:t xml:space="preserve"> </w:t>
      </w:r>
      <w:r>
        <w:t xml:space="preserve">docente di ruolo assegnatario di borse di studio - a norma dell'art. 453 del </w:t>
      </w:r>
      <w:proofErr w:type="spellStart"/>
      <w:r>
        <w:t>D.L.vo</w:t>
      </w:r>
      <w:proofErr w:type="spellEnd"/>
      <w:r>
        <w:t xml:space="preserve"> 16.4.1994 n. 297 - da parte di amministrazioni statali, di enti</w:t>
      </w:r>
      <w:r>
        <w:rPr>
          <w:spacing w:val="1"/>
        </w:rPr>
        <w:t xml:space="preserve"> </w:t>
      </w:r>
      <w:r>
        <w:t>pubblici, di stati od enti stranieri, di organismi ed enti internazionali, é riconosciuto il periodo di durata del corso o della borsa di studio come</w:t>
      </w:r>
      <w:r>
        <w:rPr>
          <w:spacing w:val="1"/>
        </w:rPr>
        <w:t xml:space="preserve"> </w:t>
      </w:r>
      <w:r>
        <w:t>effettivo servizio di ruolo e quindi valutato ai fini del trasferimento a domanda o d'ufficio (Lettera A) e lettera B) - nella parte relativa al servizio in</w:t>
      </w:r>
      <w:r>
        <w:rPr>
          <w:spacing w:val="1"/>
        </w:rPr>
        <w:t xml:space="preserve"> </w:t>
      </w:r>
      <w:r>
        <w:t>altro ruolo - del titolo I delle tabelle di valutazione). Tale riconoscimento avviene tenuto conto della circostanza che il periodo di questo tipo di</w:t>
      </w:r>
      <w:r>
        <w:rPr>
          <w:spacing w:val="1"/>
        </w:rPr>
        <w:t xml:space="preserve"> </w:t>
      </w:r>
      <w:r>
        <w:t xml:space="preserve">congedo straordinario é </w:t>
      </w:r>
      <w:r>
        <w:lastRenderedPageBreak/>
        <w:t>utile ai fini della progressione di carriera, del trattamento di quiescenza e di previdenza. Detto periodo non va valutato ai fini</w:t>
      </w:r>
      <w:r>
        <w:rPr>
          <w:spacing w:val="1"/>
        </w:rPr>
        <w:t xml:space="preserve"> </w:t>
      </w:r>
      <w:r>
        <w:t>dell'attribuzione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concernente</w:t>
      </w:r>
      <w:r>
        <w:rPr>
          <w:spacing w:val="1"/>
        </w:rPr>
        <w:t xml:space="preserve"> </w:t>
      </w:r>
      <w:r>
        <w:t>la continuità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 nella</w:t>
      </w:r>
      <w:r>
        <w:rPr>
          <w:spacing w:val="1"/>
        </w:rPr>
        <w:t xml:space="preserve"> </w:t>
      </w:r>
      <w:r>
        <w:t>stessa scuola.</w:t>
      </w:r>
    </w:p>
    <w:p w:rsidR="004176DE" w:rsidRDefault="00BE5895">
      <w:pPr>
        <w:pStyle w:val="Corpotesto"/>
        <w:spacing w:before="10" w:line="235" w:lineRule="auto"/>
        <w:ind w:right="216"/>
        <w:jc w:val="both"/>
      </w:pPr>
      <w:r>
        <w:t>Ai fini della validità della certificazione richiesta si richiama quanto disposto dalla legge 127 del 17 maggio 1997, modificata ed integrata dalla legge</w:t>
      </w:r>
      <w:r>
        <w:rPr>
          <w:spacing w:val="-42"/>
        </w:rPr>
        <w:t xml:space="preserve"> </w:t>
      </w:r>
      <w:r>
        <w:t>191 del 16 giugno 1998, dalla c.m. 349 emanata il 7 agosto 1998 dal ministero della pubblica istruzione contenente indicazioni operative sulle</w:t>
      </w:r>
      <w:r>
        <w:rPr>
          <w:spacing w:val="1"/>
        </w:rPr>
        <w:t xml:space="preserve"> </w:t>
      </w:r>
      <w:r>
        <w:t>certificazioni,</w:t>
      </w:r>
      <w:r>
        <w:rPr>
          <w:spacing w:val="-1"/>
        </w:rPr>
        <w:t xml:space="preserve"> </w:t>
      </w:r>
      <w:r>
        <w:t>nonché dal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ottobre</w:t>
      </w:r>
      <w:r>
        <w:rPr>
          <w:spacing w:val="-9"/>
        </w:rPr>
        <w:t xml:space="preserve"> </w:t>
      </w:r>
      <w:r>
        <w:t>1998 n. 403 (regolamento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attuazione</w:t>
      </w:r>
      <w:r>
        <w:rPr>
          <w:spacing w:val="-6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15/05/97</w:t>
      </w:r>
      <w:r>
        <w:rPr>
          <w:spacing w:val="-2"/>
        </w:rPr>
        <w:t xml:space="preserve"> </w:t>
      </w:r>
      <w:r>
        <w:t>n.127).</w:t>
      </w:r>
    </w:p>
    <w:p w:rsidR="004176DE" w:rsidRDefault="00BE5895">
      <w:pPr>
        <w:pStyle w:val="Paragrafoelenco"/>
        <w:numPr>
          <w:ilvl w:val="0"/>
          <w:numId w:val="3"/>
        </w:numPr>
        <w:tabs>
          <w:tab w:val="left" w:pos="403"/>
        </w:tabs>
        <w:spacing w:before="38" w:line="228" w:lineRule="auto"/>
        <w:ind w:right="296" w:firstLine="7"/>
        <w:jc w:val="both"/>
        <w:rPr>
          <w:sz w:val="18"/>
        </w:rPr>
      </w:pPr>
      <w:r>
        <w:rPr>
          <w:sz w:val="18"/>
        </w:rPr>
        <w:t>Il ruolo di appartenenza va riferito rispettivamente: a) alla scuola materna; b) alla scuola elementare; c) alla scuola media; d) agli istituti di</w:t>
      </w:r>
      <w:r>
        <w:rPr>
          <w:spacing w:val="1"/>
          <w:sz w:val="18"/>
        </w:rPr>
        <w:t xml:space="preserve"> </w:t>
      </w:r>
      <w:r>
        <w:rPr>
          <w:sz w:val="18"/>
        </w:rPr>
        <w:t>istruzione secondaria di secondo grado e artistica. Per ogni anno di insegnamento prestato, con il possesso del prescritto titolo di specializzazione,</w:t>
      </w:r>
      <w:r>
        <w:rPr>
          <w:spacing w:val="1"/>
          <w:sz w:val="18"/>
        </w:rPr>
        <w:t xml:space="preserve"> </w:t>
      </w:r>
      <w:r>
        <w:rPr>
          <w:sz w:val="18"/>
        </w:rPr>
        <w:t>nelle</w:t>
      </w:r>
      <w:r>
        <w:rPr>
          <w:spacing w:val="5"/>
          <w:sz w:val="18"/>
        </w:rPr>
        <w:t xml:space="preserve"> </w:t>
      </w:r>
      <w:r>
        <w:rPr>
          <w:sz w:val="18"/>
        </w:rPr>
        <w:t>scuole</w:t>
      </w:r>
      <w:r>
        <w:rPr>
          <w:spacing w:val="9"/>
          <w:sz w:val="18"/>
        </w:rPr>
        <w:t xml:space="preserve"> </w:t>
      </w:r>
      <w:r>
        <w:rPr>
          <w:sz w:val="18"/>
        </w:rPr>
        <w:t>speciali</w:t>
      </w:r>
      <w:r>
        <w:rPr>
          <w:spacing w:val="9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ad</w:t>
      </w:r>
      <w:r>
        <w:rPr>
          <w:spacing w:val="9"/>
          <w:sz w:val="18"/>
        </w:rPr>
        <w:t xml:space="preserve"> </w:t>
      </w:r>
      <w:r>
        <w:rPr>
          <w:sz w:val="18"/>
        </w:rPr>
        <w:t>indirizzo</w:t>
      </w:r>
      <w:r>
        <w:rPr>
          <w:spacing w:val="11"/>
          <w:sz w:val="18"/>
        </w:rPr>
        <w:t xml:space="preserve"> </w:t>
      </w:r>
      <w:r>
        <w:rPr>
          <w:sz w:val="18"/>
        </w:rPr>
        <w:t>didattico</w:t>
      </w:r>
      <w:r>
        <w:rPr>
          <w:spacing w:val="8"/>
          <w:sz w:val="18"/>
        </w:rPr>
        <w:t xml:space="preserve"> </w:t>
      </w:r>
      <w:r>
        <w:rPr>
          <w:sz w:val="18"/>
        </w:rPr>
        <w:t>differenziato</w:t>
      </w:r>
      <w:r>
        <w:rPr>
          <w:spacing w:val="13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nelle</w:t>
      </w:r>
      <w:r>
        <w:rPr>
          <w:spacing w:val="8"/>
          <w:sz w:val="18"/>
        </w:rPr>
        <w:t xml:space="preserve"> </w:t>
      </w:r>
      <w:r>
        <w:rPr>
          <w:sz w:val="18"/>
        </w:rPr>
        <w:t>classi</w:t>
      </w:r>
      <w:r>
        <w:rPr>
          <w:spacing w:val="9"/>
          <w:sz w:val="18"/>
        </w:rPr>
        <w:t xml:space="preserve"> </w:t>
      </w:r>
      <w:r>
        <w:rPr>
          <w:sz w:val="18"/>
        </w:rPr>
        <w:t>differenziali,</w:t>
      </w:r>
      <w:r>
        <w:rPr>
          <w:spacing w:val="11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sz w:val="18"/>
        </w:rPr>
        <w:t>nei</w:t>
      </w:r>
      <w:r>
        <w:rPr>
          <w:spacing w:val="8"/>
          <w:sz w:val="18"/>
        </w:rPr>
        <w:t xml:space="preserve"> </w:t>
      </w:r>
      <w:r>
        <w:rPr>
          <w:sz w:val="18"/>
        </w:rPr>
        <w:t>posti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sostegno,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sz w:val="18"/>
        </w:rPr>
        <w:t>nelle</w:t>
      </w:r>
      <w:r>
        <w:rPr>
          <w:spacing w:val="9"/>
          <w:sz w:val="18"/>
        </w:rPr>
        <w:t xml:space="preserve"> </w:t>
      </w:r>
      <w:r>
        <w:rPr>
          <w:sz w:val="18"/>
        </w:rPr>
        <w:t>DOS,</w:t>
      </w:r>
      <w:r>
        <w:rPr>
          <w:spacing w:val="7"/>
          <w:sz w:val="18"/>
        </w:rPr>
        <w:t xml:space="preserve"> </w:t>
      </w:r>
      <w:r>
        <w:rPr>
          <w:sz w:val="18"/>
        </w:rPr>
        <w:t>qualora</w:t>
      </w:r>
      <w:r>
        <w:rPr>
          <w:spacing w:val="8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42"/>
          <w:sz w:val="18"/>
        </w:rPr>
        <w:t xml:space="preserve"> </w:t>
      </w:r>
      <w:r>
        <w:rPr>
          <w:sz w:val="18"/>
        </w:rPr>
        <w:t>sia richiesto indifferentemente per le scuole speciali o ad indirizzo didattico differenziato o per posti di sostegno o per DOS, il punteggio é</w:t>
      </w:r>
      <w:r>
        <w:rPr>
          <w:spacing w:val="1"/>
          <w:sz w:val="18"/>
        </w:rPr>
        <w:t xml:space="preserve"> </w:t>
      </w:r>
      <w:r>
        <w:rPr>
          <w:sz w:val="18"/>
        </w:rPr>
        <w:t>raddoppiato.</w:t>
      </w:r>
    </w:p>
    <w:p w:rsidR="004176DE" w:rsidRDefault="00BE5895">
      <w:pPr>
        <w:pStyle w:val="Corpotesto"/>
        <w:spacing w:before="22" w:line="230" w:lineRule="auto"/>
        <w:ind w:right="399"/>
      </w:pPr>
      <w:r>
        <w:t>Relativamente ai docenti delle scuole elementari, per ogni anno di insegnamento in scuola unica o di montagna ai sensi della legge 1/3/1957, n. 90,</w:t>
      </w:r>
      <w:r>
        <w:rPr>
          <w:spacing w:val="-42"/>
        </w:rPr>
        <w:t xml:space="preserve"> </w:t>
      </w:r>
      <w:r>
        <w:t>il punteggio</w:t>
      </w:r>
      <w:r>
        <w:rPr>
          <w:spacing w:val="1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raddoppiato.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si prescinde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requisito della</w:t>
      </w:r>
      <w:r>
        <w:rPr>
          <w:spacing w:val="-3"/>
        </w:rPr>
        <w:t xml:space="preserve"> </w:t>
      </w:r>
      <w:r>
        <w:t>residenza in</w:t>
      </w:r>
      <w:r>
        <w:rPr>
          <w:spacing w:val="1"/>
        </w:rPr>
        <w:t xml:space="preserve"> </w:t>
      </w:r>
      <w:r>
        <w:t>sede.</w:t>
      </w:r>
    </w:p>
    <w:p w:rsidR="004176DE" w:rsidRDefault="00BE5895">
      <w:pPr>
        <w:pStyle w:val="Corpotesto"/>
        <w:spacing w:before="11" w:line="232" w:lineRule="auto"/>
        <w:ind w:right="399"/>
      </w:pPr>
      <w:r>
        <w:t>Va</w:t>
      </w:r>
      <w:r>
        <w:rPr>
          <w:spacing w:val="-4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il servizio</w:t>
      </w:r>
      <w:r>
        <w:rPr>
          <w:spacing w:val="-3"/>
        </w:rPr>
        <w:t xml:space="preserve"> </w:t>
      </w:r>
      <w:r>
        <w:t>prestato,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decorrere</w:t>
      </w:r>
      <w:r>
        <w:rPr>
          <w:spacing w:val="-5"/>
        </w:rPr>
        <w:t xml:space="preserve"> </w:t>
      </w:r>
      <w:r>
        <w:t>dall'anno scolastico</w:t>
      </w:r>
      <w:r>
        <w:rPr>
          <w:spacing w:val="-3"/>
        </w:rPr>
        <w:t xml:space="preserve"> </w:t>
      </w:r>
      <w:r>
        <w:t>1978/79,</w:t>
      </w:r>
      <w:r>
        <w:rPr>
          <w:spacing w:val="-5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assistenti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materna</w:t>
      </w:r>
      <w:r>
        <w:rPr>
          <w:spacing w:val="-42"/>
        </w:rPr>
        <w:t xml:space="preserve"> </w:t>
      </w:r>
      <w:r>
        <w:t>statale</w:t>
      </w:r>
      <w:r>
        <w:rPr>
          <w:spacing w:val="-3"/>
        </w:rPr>
        <w:t xml:space="preserve"> </w:t>
      </w:r>
      <w:r>
        <w:t>utilizzate,</w:t>
      </w:r>
      <w:r>
        <w:rPr>
          <w:spacing w:val="1"/>
        </w:rPr>
        <w:t xml:space="preserve"> </w:t>
      </w:r>
      <w:r>
        <w:t>ai sensi dell'articolo 8 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 463/78,</w:t>
      </w:r>
      <w:r>
        <w:rPr>
          <w:spacing w:val="-2"/>
        </w:rPr>
        <w:t xml:space="preserve"> </w:t>
      </w:r>
      <w:r>
        <w:t>come insegnanti di</w:t>
      </w:r>
      <w:r>
        <w:rPr>
          <w:spacing w:val="1"/>
        </w:rPr>
        <w:t xml:space="preserve"> </w:t>
      </w:r>
      <w:r>
        <w:t>scuola materna.</w:t>
      </w:r>
    </w:p>
    <w:p w:rsidR="004176DE" w:rsidRDefault="00BE5895">
      <w:pPr>
        <w:pStyle w:val="Corpotesto"/>
        <w:spacing w:line="206" w:lineRule="exact"/>
      </w:pPr>
      <w:r>
        <w:t>Per</w:t>
      </w:r>
      <w:r>
        <w:rPr>
          <w:spacing w:val="-5"/>
        </w:rPr>
        <w:t xml:space="preserve"> </w:t>
      </w:r>
      <w:r>
        <w:t>ogni anno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44"/>
        </w:rPr>
        <w:t xml:space="preserve"> </w:t>
      </w:r>
      <w:r>
        <w:t>prestato</w:t>
      </w:r>
      <w:r>
        <w:rPr>
          <w:spacing w:val="41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in via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raddoppiato.</w:t>
      </w:r>
    </w:p>
    <w:p w:rsidR="004176DE" w:rsidRDefault="00BE5895">
      <w:pPr>
        <w:pStyle w:val="Paragrafoelenco"/>
        <w:numPr>
          <w:ilvl w:val="0"/>
          <w:numId w:val="3"/>
        </w:numPr>
        <w:tabs>
          <w:tab w:val="left" w:pos="403"/>
        </w:tabs>
        <w:spacing w:before="36" w:line="220" w:lineRule="auto"/>
        <w:ind w:right="299" w:firstLine="7"/>
        <w:jc w:val="both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 salvo le assenze per</w:t>
      </w:r>
      <w:r>
        <w:rPr>
          <w:spacing w:val="1"/>
          <w:sz w:val="18"/>
        </w:rPr>
        <w:t xml:space="preserve"> </w:t>
      </w:r>
      <w:r>
        <w:rPr>
          <w:sz w:val="18"/>
        </w:rPr>
        <w:t>gravidanza, puerperio e per servizio militare di leva o per il sostitutivo servizio civile - per il periodo previsto per la valutazione di un intero 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scolastico.</w:t>
      </w:r>
    </w:p>
    <w:p w:rsidR="004176DE" w:rsidRDefault="00BE5895">
      <w:pPr>
        <w:pStyle w:val="Paragrafoelenco"/>
        <w:numPr>
          <w:ilvl w:val="0"/>
          <w:numId w:val="3"/>
        </w:numPr>
        <w:tabs>
          <w:tab w:val="left" w:pos="403"/>
        </w:tabs>
        <w:spacing w:before="40" w:line="213" w:lineRule="auto"/>
        <w:ind w:right="816" w:firstLine="7"/>
        <w:jc w:val="both"/>
        <w:rPr>
          <w:sz w:val="18"/>
        </w:rPr>
      </w:pPr>
      <w:r>
        <w:rPr>
          <w:sz w:val="18"/>
        </w:rPr>
        <w:t>La dizione ‘piccole isole’ comprensiva di tutte le isole del territorio italiano, ad eccezione, ovviamente, delle due isole maggiori (Sicilia e</w:t>
      </w:r>
      <w:r>
        <w:rPr>
          <w:spacing w:val="-42"/>
          <w:sz w:val="18"/>
        </w:rPr>
        <w:t xml:space="preserve"> </w:t>
      </w:r>
      <w:r>
        <w:rPr>
          <w:sz w:val="18"/>
        </w:rPr>
        <w:t>Sardegna).</w:t>
      </w:r>
    </w:p>
    <w:p w:rsidR="004176DE" w:rsidRDefault="004176DE">
      <w:pPr>
        <w:spacing w:line="213" w:lineRule="auto"/>
        <w:jc w:val="both"/>
        <w:rPr>
          <w:sz w:val="18"/>
        </w:rPr>
        <w:sectPr w:rsidR="004176DE" w:rsidSect="003721E7">
          <w:type w:val="continuous"/>
          <w:pgSz w:w="11910" w:h="16840"/>
          <w:pgMar w:top="1417" w:right="1134" w:bottom="1134" w:left="1134" w:header="720" w:footer="720" w:gutter="0"/>
          <w:cols w:space="720"/>
        </w:sectPr>
      </w:pPr>
    </w:p>
    <w:p w:rsidR="004176DE" w:rsidRDefault="00BE5895">
      <w:pPr>
        <w:pStyle w:val="Paragrafoelenco"/>
        <w:numPr>
          <w:ilvl w:val="0"/>
          <w:numId w:val="3"/>
        </w:numPr>
        <w:tabs>
          <w:tab w:val="left" w:pos="403"/>
        </w:tabs>
        <w:spacing w:before="66" w:line="229" w:lineRule="exact"/>
        <w:ind w:left="402" w:hanging="287"/>
        <w:jc w:val="both"/>
        <w:rPr>
          <w:sz w:val="17"/>
        </w:rPr>
      </w:pPr>
      <w:r>
        <w:rPr>
          <w:sz w:val="18"/>
        </w:rPr>
        <w:lastRenderedPageBreak/>
        <w:t>Va</w:t>
      </w:r>
      <w:r>
        <w:rPr>
          <w:spacing w:val="41"/>
          <w:sz w:val="18"/>
        </w:rPr>
        <w:t xml:space="preserve"> </w:t>
      </w:r>
      <w:r>
        <w:rPr>
          <w:sz w:val="18"/>
        </w:rPr>
        <w:t>valutata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misura</w:t>
      </w:r>
      <w:r>
        <w:rPr>
          <w:spacing w:val="-3"/>
          <w:sz w:val="18"/>
        </w:rPr>
        <w:t xml:space="preserve"> </w:t>
      </w:r>
      <w:r>
        <w:rPr>
          <w:sz w:val="18"/>
        </w:rPr>
        <w:t>prevista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presente voce,</w:t>
      </w:r>
      <w:r>
        <w:rPr>
          <w:spacing w:val="-1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41"/>
          <w:sz w:val="18"/>
        </w:rPr>
        <w:t xml:space="preserve"> </w:t>
      </w:r>
      <w:r>
        <w:rPr>
          <w:sz w:val="18"/>
        </w:rPr>
        <w:t>derivante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decorrenza</w:t>
      </w:r>
      <w:r>
        <w:rPr>
          <w:spacing w:val="-6"/>
          <w:sz w:val="18"/>
        </w:rPr>
        <w:t xml:space="preserve"> </w:t>
      </w:r>
      <w:r>
        <w:rPr>
          <w:sz w:val="18"/>
        </w:rPr>
        <w:t>giuridica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nomina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anteriore      </w:t>
      </w:r>
      <w:r>
        <w:rPr>
          <w:spacing w:val="2"/>
          <w:sz w:val="18"/>
        </w:rPr>
        <w:t xml:space="preserve"> </w:t>
      </w:r>
      <w:r>
        <w:rPr>
          <w:sz w:val="18"/>
        </w:rPr>
        <w:t>alla</w:t>
      </w:r>
      <w:r>
        <w:rPr>
          <w:spacing w:val="69"/>
          <w:sz w:val="18"/>
        </w:rPr>
        <w:t xml:space="preserve"> </w:t>
      </w:r>
      <w:r>
        <w:rPr>
          <w:sz w:val="17"/>
        </w:rPr>
        <w:t>decorrenza</w:t>
      </w:r>
    </w:p>
    <w:p w:rsidR="004176DE" w:rsidRDefault="00BE5895">
      <w:pPr>
        <w:pStyle w:val="Corpotesto"/>
        <w:spacing w:line="206" w:lineRule="exact"/>
        <w:jc w:val="both"/>
      </w:pPr>
      <w:r>
        <w:t>economica,</w:t>
      </w:r>
      <w:r>
        <w:rPr>
          <w:spacing w:val="4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non é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prestato</w:t>
      </w:r>
      <w:r>
        <w:rPr>
          <w:spacing w:val="43"/>
        </w:rPr>
        <w:t xml:space="preserve"> </w:t>
      </w:r>
      <w:r>
        <w:t>alcun servizio</w:t>
      </w:r>
      <w:r>
        <w:rPr>
          <w:spacing w:val="4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il servizio</w:t>
      </w:r>
      <w:r>
        <w:rPr>
          <w:spacing w:val="40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stato prestato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appartenenza.</w:t>
      </w:r>
    </w:p>
    <w:p w:rsidR="004176DE" w:rsidRDefault="00BE5895">
      <w:pPr>
        <w:pStyle w:val="Corpotesto"/>
        <w:spacing w:before="8" w:line="237" w:lineRule="auto"/>
        <w:ind w:right="299"/>
        <w:jc w:val="both"/>
      </w:pPr>
      <w:r>
        <w:t xml:space="preserve">Nella stessa misura é valutato anche il servizio </w:t>
      </w:r>
      <w:proofErr w:type="spellStart"/>
      <w:r>
        <w:t>pre</w:t>
      </w:r>
      <w:proofErr w:type="spellEnd"/>
      <w:r>
        <w:t xml:space="preserve">-ruolo prestato per almeno 180 giorni, nei limiti previsti dagli artt. 485, 490 del </w:t>
      </w:r>
      <w:proofErr w:type="spellStart"/>
      <w:r>
        <w:t>D.l.vo</w:t>
      </w:r>
      <w:proofErr w:type="spellEnd"/>
      <w:r>
        <w:t xml:space="preserve"> n.297/94 ai</w:t>
      </w:r>
      <w:r>
        <w:rPr>
          <w:spacing w:val="-42"/>
        </w:rPr>
        <w:t xml:space="preserve"> </w:t>
      </w:r>
      <w:r>
        <w:t>fini della valutabilità per la carriera, nonché il servizio prestato in altro ruolo riconosciuto o riconoscibile ai fini della carriera ai sensi del D.L.</w:t>
      </w:r>
      <w:r>
        <w:rPr>
          <w:spacing w:val="1"/>
        </w:rPr>
        <w:t xml:space="preserve"> </w:t>
      </w:r>
      <w:r>
        <w:t xml:space="preserve">19/6/70 n.370, convertito con modificazioni nella legge 26/7/70 n.576 e successive integrazioni, ovvero il servizio </w:t>
      </w:r>
      <w:proofErr w:type="spellStart"/>
      <w:r>
        <w:t>preruolo</w:t>
      </w:r>
      <w:proofErr w:type="spellEnd"/>
      <w:r>
        <w:t xml:space="preserve"> prestato senza il</w:t>
      </w:r>
      <w:r>
        <w:rPr>
          <w:spacing w:val="1"/>
        </w:rPr>
        <w:t xml:space="preserve"> </w:t>
      </w:r>
      <w:r>
        <w:t>prescritto 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 in</w:t>
      </w:r>
      <w:r>
        <w:rPr>
          <w:spacing w:val="1"/>
        </w:rPr>
        <w:t xml:space="preserve"> </w:t>
      </w:r>
      <w:r>
        <w:t>scuole speciali</w:t>
      </w:r>
      <w:r>
        <w:rPr>
          <w:spacing w:val="-2"/>
        </w:rPr>
        <w:t xml:space="preserve"> </w:t>
      </w:r>
      <w:r>
        <w:t>o 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sostegno.</w:t>
      </w:r>
    </w:p>
    <w:p w:rsidR="004176DE" w:rsidRDefault="00BE5895">
      <w:pPr>
        <w:pStyle w:val="Corpotesto"/>
        <w:spacing w:before="12" w:line="232" w:lineRule="auto"/>
        <w:ind w:right="215"/>
        <w:jc w:val="both"/>
      </w:pPr>
      <w:r>
        <w:t>Per ogni anno di insegnamento prestato, con il possesso del prescritto titolo di specializzazione, nelle scuole speciali o ad indirizzo 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sia richiesto indifferentemente per le scuole</w:t>
      </w:r>
      <w:r>
        <w:rPr>
          <w:spacing w:val="1"/>
        </w:rPr>
        <w:t xml:space="preserve"> </w:t>
      </w:r>
      <w:r>
        <w:t>speciali o</w:t>
      </w:r>
      <w:r>
        <w:rPr>
          <w:spacing w:val="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didattico differenziato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 posti</w:t>
      </w:r>
      <w:r>
        <w:rPr>
          <w:spacing w:val="-4"/>
        </w:rPr>
        <w:t xml:space="preserve"> </w:t>
      </w:r>
      <w:r>
        <w:t>di sostegno 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DOS, 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raddoppiato.</w:t>
      </w:r>
    </w:p>
    <w:p w:rsidR="004176DE" w:rsidRDefault="00BE5895">
      <w:pPr>
        <w:pStyle w:val="Corpotesto"/>
        <w:spacing w:before="17" w:line="232" w:lineRule="auto"/>
        <w:ind w:right="219"/>
        <w:jc w:val="both"/>
      </w:pPr>
      <w:r>
        <w:t>Relativamente ai docenti delle scuole elementari, per ogni anno di insegnamento in scuola unica di cui al R.D. 5/2/1928, n. 577, o in scuola di</w:t>
      </w:r>
      <w:r>
        <w:rPr>
          <w:spacing w:val="1"/>
        </w:rPr>
        <w:t xml:space="preserve"> </w:t>
      </w:r>
      <w:r>
        <w:t>montagna ai sensi della legge 1/3/1957, n. 90, il punteggio é raddoppiato. Per l'attribuzione del punteggio si prescinde dal requisito della residenza in</w:t>
      </w:r>
      <w:r>
        <w:rPr>
          <w:spacing w:val="1"/>
        </w:rPr>
        <w:t xml:space="preserve"> </w:t>
      </w:r>
      <w:r>
        <w:t>sede.</w:t>
      </w:r>
    </w:p>
    <w:p w:rsidR="004176DE" w:rsidRDefault="00BE5895">
      <w:pPr>
        <w:pStyle w:val="Corpotesto"/>
        <w:spacing w:before="7"/>
        <w:ind w:right="399"/>
      </w:pPr>
      <w:r>
        <w:t>Va</w:t>
      </w:r>
      <w:r>
        <w:rPr>
          <w:spacing w:val="-4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presente voce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dei</w:t>
      </w:r>
      <w:r>
        <w:rPr>
          <w:spacing w:val="-8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appartenenti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laureati</w:t>
      </w:r>
      <w:r>
        <w:rPr>
          <w:spacing w:val="-1"/>
        </w:rPr>
        <w:t xml:space="preserve"> </w:t>
      </w:r>
      <w:r>
        <w:t>degli istituti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II grado e artistica, prestato precedentemente nel ruolo dei diplomati e viceversa. Il servizio prestato in qualità di assistente nei licei artistici, va</w:t>
      </w:r>
      <w:r>
        <w:rPr>
          <w:spacing w:val="1"/>
        </w:rPr>
        <w:t xml:space="preserve"> </w:t>
      </w:r>
      <w:r>
        <w:t>considerato</w:t>
      </w:r>
      <w:r>
        <w:rPr>
          <w:spacing w:val="-1"/>
        </w:rPr>
        <w:t xml:space="preserve"> </w:t>
      </w:r>
      <w:r>
        <w:t>come 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 ruolo</w:t>
      </w:r>
      <w:r>
        <w:rPr>
          <w:spacing w:val="-2"/>
        </w:rPr>
        <w:t xml:space="preserve"> </w:t>
      </w:r>
      <w:r>
        <w:t>dei docenti</w:t>
      </w:r>
      <w:r>
        <w:rPr>
          <w:spacing w:val="-4"/>
        </w:rPr>
        <w:t xml:space="preserve"> </w:t>
      </w:r>
      <w:r>
        <w:t>diplomati.</w:t>
      </w:r>
    </w:p>
    <w:p w:rsidR="004176DE" w:rsidRDefault="00BE5895">
      <w:pPr>
        <w:pStyle w:val="Paragrafoelenco"/>
        <w:numPr>
          <w:ilvl w:val="0"/>
          <w:numId w:val="2"/>
        </w:numPr>
        <w:tabs>
          <w:tab w:val="left" w:pos="556"/>
        </w:tabs>
        <w:spacing w:before="7" w:line="254" w:lineRule="auto"/>
        <w:ind w:right="218" w:firstLine="7"/>
        <w:jc w:val="both"/>
        <w:rPr>
          <w:sz w:val="17"/>
        </w:rPr>
      </w:pPr>
      <w:r>
        <w:rPr>
          <w:sz w:val="17"/>
        </w:rPr>
        <w:t>La continuità del servizio prestato ininterrottamente da almeno un triennio nella scuola di attuale titolarità (lettera C, del titolo I della tabella di</w:t>
      </w:r>
      <w:r>
        <w:rPr>
          <w:spacing w:val="1"/>
          <w:sz w:val="17"/>
        </w:rPr>
        <w:t xml:space="preserve"> </w:t>
      </w:r>
      <w:r>
        <w:rPr>
          <w:sz w:val="17"/>
        </w:rPr>
        <w:t>valutazione dei trasferimenti a domanda) deve essere attestata dall'interessato con apposita dichiarazione personale conforme all’apposito modello allegato</w:t>
      </w:r>
      <w:r>
        <w:rPr>
          <w:spacing w:val="1"/>
          <w:sz w:val="17"/>
        </w:rPr>
        <w:t xml:space="preserve"> </w:t>
      </w:r>
      <w:r>
        <w:rPr>
          <w:sz w:val="17"/>
        </w:rPr>
        <w:t>all’O.M.</w:t>
      </w:r>
      <w:r>
        <w:rPr>
          <w:spacing w:val="-5"/>
          <w:sz w:val="17"/>
        </w:rPr>
        <w:t xml:space="preserve"> </w:t>
      </w:r>
      <w:r>
        <w:rPr>
          <w:sz w:val="17"/>
        </w:rPr>
        <w:t>sulla</w:t>
      </w:r>
      <w:r>
        <w:rPr>
          <w:spacing w:val="2"/>
          <w:sz w:val="17"/>
        </w:rPr>
        <w:t xml:space="preserve"> </w:t>
      </w:r>
      <w:r>
        <w:rPr>
          <w:sz w:val="17"/>
        </w:rPr>
        <w:t>mobilità</w:t>
      </w:r>
      <w:r>
        <w:rPr>
          <w:spacing w:val="-2"/>
          <w:sz w:val="17"/>
        </w:rPr>
        <w:t xml:space="preserve"> </w:t>
      </w:r>
      <w:r>
        <w:rPr>
          <w:sz w:val="17"/>
        </w:rPr>
        <w:t>del personale. L’introduzione</w:t>
      </w:r>
      <w:r>
        <w:rPr>
          <w:spacing w:val="-4"/>
          <w:sz w:val="17"/>
        </w:rPr>
        <w:t xml:space="preserve"> </w:t>
      </w:r>
      <w:proofErr w:type="spellStart"/>
      <w:r>
        <w:rPr>
          <w:sz w:val="17"/>
        </w:rPr>
        <w:t>nell’a.s.</w:t>
      </w:r>
      <w:proofErr w:type="spellEnd"/>
      <w:r>
        <w:rPr>
          <w:spacing w:val="-6"/>
          <w:sz w:val="17"/>
        </w:rPr>
        <w:t xml:space="preserve"> </w:t>
      </w:r>
      <w:r>
        <w:rPr>
          <w:sz w:val="17"/>
        </w:rPr>
        <w:t>1998/99</w:t>
      </w:r>
      <w:r>
        <w:rPr>
          <w:spacing w:val="-7"/>
          <w:sz w:val="17"/>
        </w:rPr>
        <w:t xml:space="preserve"> </w:t>
      </w:r>
      <w:r>
        <w:rPr>
          <w:sz w:val="17"/>
        </w:rPr>
        <w:t>dell’organico</w:t>
      </w:r>
      <w:r>
        <w:rPr>
          <w:spacing w:val="-4"/>
          <w:sz w:val="17"/>
        </w:rPr>
        <w:t xml:space="preserve"> </w:t>
      </w:r>
      <w:r>
        <w:rPr>
          <w:sz w:val="17"/>
        </w:rPr>
        <w:t>funzionale</w:t>
      </w:r>
      <w:r>
        <w:rPr>
          <w:spacing w:val="-5"/>
          <w:sz w:val="17"/>
        </w:rPr>
        <w:t xml:space="preserve"> </w:t>
      </w:r>
      <w:r>
        <w:rPr>
          <w:sz w:val="17"/>
        </w:rPr>
        <w:t>di</w:t>
      </w:r>
      <w:r>
        <w:rPr>
          <w:spacing w:val="-4"/>
          <w:sz w:val="17"/>
        </w:rPr>
        <w:t xml:space="preserve"> </w:t>
      </w:r>
      <w:r>
        <w:rPr>
          <w:sz w:val="17"/>
        </w:rPr>
        <w:t>circolo,</w:t>
      </w:r>
      <w:r>
        <w:rPr>
          <w:spacing w:val="-6"/>
          <w:sz w:val="17"/>
        </w:rPr>
        <w:t xml:space="preserve"> </w:t>
      </w:r>
      <w:r>
        <w:rPr>
          <w:sz w:val="17"/>
        </w:rPr>
        <w:t>per la</w:t>
      </w:r>
      <w:r>
        <w:rPr>
          <w:spacing w:val="-1"/>
          <w:sz w:val="17"/>
        </w:rPr>
        <w:t xml:space="preserve"> </w:t>
      </w:r>
      <w:r>
        <w:rPr>
          <w:sz w:val="17"/>
        </w:rPr>
        <w:t>scuola</w:t>
      </w:r>
      <w:r>
        <w:rPr>
          <w:spacing w:val="-1"/>
          <w:sz w:val="17"/>
        </w:rPr>
        <w:t xml:space="preserve"> </w:t>
      </w:r>
      <w:r>
        <w:rPr>
          <w:sz w:val="17"/>
        </w:rPr>
        <w:t>elementare, e</w:t>
      </w:r>
      <w:r>
        <w:rPr>
          <w:spacing w:val="-5"/>
          <w:sz w:val="17"/>
        </w:rPr>
        <w:t xml:space="preserve"> </w:t>
      </w:r>
      <w:proofErr w:type="spellStart"/>
      <w:r>
        <w:rPr>
          <w:sz w:val="17"/>
        </w:rPr>
        <w:t>nell’a.s.</w:t>
      </w:r>
      <w:proofErr w:type="spellEnd"/>
    </w:p>
    <w:p w:rsidR="004176DE" w:rsidRDefault="00BE5895">
      <w:pPr>
        <w:pStyle w:val="Corpotesto"/>
        <w:spacing w:line="237" w:lineRule="auto"/>
        <w:ind w:right="215"/>
        <w:jc w:val="both"/>
      </w:pPr>
      <w:r>
        <w:t xml:space="preserve">1999/2000 per la scuola materna </w:t>
      </w:r>
      <w:r>
        <w:rPr>
          <w:b/>
        </w:rPr>
        <w:t>e per la scuola elementare dei comuni di montagna e delle piccole isole</w:t>
      </w:r>
      <w:r>
        <w:t>, non costituisce soluzione di continuità</w:t>
      </w:r>
      <w:r>
        <w:rPr>
          <w:spacing w:val="1"/>
        </w:rPr>
        <w:t xml:space="preserve"> </w:t>
      </w:r>
      <w:r>
        <w:t>del servizio ai fini della dichiarazione di servizio continuativo nel caso di passaggio dal plesso di titolarità del docente al circolo corrispondente. Il</w:t>
      </w:r>
      <w:r>
        <w:rPr>
          <w:spacing w:val="1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ottenuto</w:t>
      </w:r>
      <w:r>
        <w:rPr>
          <w:spacing w:val="-2"/>
        </w:rPr>
        <w:t xml:space="preserve"> </w:t>
      </w:r>
      <w:r>
        <w:t>precedentemente</w:t>
      </w:r>
      <w:r>
        <w:rPr>
          <w:spacing w:val="-3"/>
        </w:rPr>
        <w:t xml:space="preserve"> </w:t>
      </w:r>
      <w:r>
        <w:t>all’introduzione</w:t>
      </w:r>
      <w:r>
        <w:rPr>
          <w:spacing w:val="-5"/>
        </w:rPr>
        <w:t xml:space="preserve"> </w:t>
      </w:r>
      <w:r>
        <w:t>dell’organico</w:t>
      </w:r>
      <w:r>
        <w:rPr>
          <w:spacing w:val="-2"/>
        </w:rPr>
        <w:t xml:space="preserve"> </w:t>
      </w:r>
      <w:r>
        <w:t>funzionale</w:t>
      </w:r>
      <w:r>
        <w:rPr>
          <w:spacing w:val="-2"/>
        </w:rPr>
        <w:t xml:space="preserve"> </w:t>
      </w:r>
      <w:r>
        <w:t>tra</w:t>
      </w:r>
      <w:r>
        <w:rPr>
          <w:spacing w:val="-9"/>
        </w:rPr>
        <w:t xml:space="preserve"> </w:t>
      </w:r>
      <w:r>
        <w:t>plessi</w:t>
      </w:r>
      <w:r>
        <w:rPr>
          <w:spacing w:val="-4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circolo</w:t>
      </w:r>
      <w:r>
        <w:rPr>
          <w:spacing w:val="-2"/>
        </w:rPr>
        <w:t xml:space="preserve"> </w:t>
      </w:r>
      <w:r>
        <w:t>interrompe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servizio.</w:t>
      </w:r>
    </w:p>
    <w:p w:rsidR="004176DE" w:rsidRDefault="00BE5895">
      <w:pPr>
        <w:spacing w:before="17" w:line="232" w:lineRule="auto"/>
        <w:ind w:left="119" w:right="845"/>
        <w:jc w:val="both"/>
        <w:rPr>
          <w:b/>
          <w:sz w:val="18"/>
        </w:rPr>
      </w:pPr>
      <w:r>
        <w:rPr>
          <w:b/>
          <w:sz w:val="18"/>
        </w:rPr>
        <w:t>Per la scuola elementare, il trasferimento tra i posti dell’organico funzionale (comune e lingua) nello stesso circolo non interrompe la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continuità di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servizio</w:t>
      </w:r>
    </w:p>
    <w:p w:rsidR="004176DE" w:rsidRDefault="00BE5895">
      <w:pPr>
        <w:pStyle w:val="Corpotesto"/>
        <w:spacing w:line="237" w:lineRule="auto"/>
        <w:ind w:right="295"/>
        <w:jc w:val="both"/>
      </w:pPr>
      <w:r>
        <w:t>Si precisa che, per l'attribuzione del punteggio previsto dal comma precedente, devono concorrere, per gli anni considerati, la titolarità nel tipo di</w:t>
      </w:r>
      <w:r>
        <w:rPr>
          <w:spacing w:val="1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scuole</w:t>
      </w:r>
      <w:r>
        <w:rPr>
          <w:spacing w:val="21"/>
        </w:rPr>
        <w:t xml:space="preserve"> </w:t>
      </w:r>
      <w:r>
        <w:t>ed</w:t>
      </w:r>
      <w:r>
        <w:rPr>
          <w:spacing w:val="23"/>
        </w:rPr>
        <w:t xml:space="preserve"> </w:t>
      </w:r>
      <w:r>
        <w:t>istituti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istruzione</w:t>
      </w:r>
      <w:r>
        <w:rPr>
          <w:spacing w:val="21"/>
        </w:rPr>
        <w:t xml:space="preserve"> </w:t>
      </w:r>
      <w:r>
        <w:t>secondaria</w:t>
      </w:r>
      <w:r>
        <w:rPr>
          <w:spacing w:val="21"/>
        </w:rPr>
        <w:t xml:space="preserve"> </w:t>
      </w:r>
      <w:r>
        <w:t>ed</w:t>
      </w:r>
      <w:r>
        <w:rPr>
          <w:spacing w:val="21"/>
        </w:rPr>
        <w:t xml:space="preserve"> </w:t>
      </w:r>
      <w:r>
        <w:t>artistica</w:t>
      </w:r>
      <w:r>
        <w:rPr>
          <w:spacing w:val="20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nella</w:t>
      </w:r>
      <w:r>
        <w:rPr>
          <w:spacing w:val="21"/>
        </w:rPr>
        <w:t xml:space="preserve"> </w:t>
      </w:r>
      <w:r>
        <w:t>classe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concorso</w:t>
      </w:r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attuale</w:t>
      </w:r>
      <w:r>
        <w:rPr>
          <w:spacing w:val="21"/>
        </w:rPr>
        <w:t xml:space="preserve"> </w:t>
      </w:r>
      <w:r>
        <w:t>appartenenza</w:t>
      </w:r>
      <w:r>
        <w:rPr>
          <w:spacing w:val="21"/>
        </w:rPr>
        <w:t xml:space="preserve"> </w:t>
      </w:r>
      <w:r>
        <w:t>(con</w:t>
      </w:r>
      <w:r>
        <w:rPr>
          <w:spacing w:val="24"/>
        </w:rPr>
        <w:t xml:space="preserve"> </w:t>
      </w:r>
      <w:r>
        <w:t>esclusione</w:t>
      </w:r>
      <w:r>
        <w:rPr>
          <w:spacing w:val="21"/>
        </w:rPr>
        <w:t xml:space="preserve"> </w:t>
      </w:r>
      <w:r>
        <w:t>sia</w:t>
      </w:r>
      <w:r>
        <w:rPr>
          <w:spacing w:val="21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 xml:space="preserve">periodo di servizio </w:t>
      </w:r>
      <w:proofErr w:type="spellStart"/>
      <w:r>
        <w:t>preruolo</w:t>
      </w:r>
      <w:proofErr w:type="spellEnd"/>
      <w:r>
        <w:t xml:space="preserve"> sia del periodo coperto da decorrenza giuridica retroattiva della nomina) e la prestazione del servizio presso la scuola o</w:t>
      </w:r>
      <w:r>
        <w:rPr>
          <w:spacing w:val="1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dell’età</w:t>
      </w:r>
      <w:r>
        <w:rPr>
          <w:spacing w:val="1"/>
        </w:rPr>
        <w:t xml:space="preserve"> </w:t>
      </w:r>
      <w:r>
        <w:t>adulta</w:t>
      </w:r>
      <w:r>
        <w:rPr>
          <w:spacing w:val="1"/>
        </w:rPr>
        <w:t xml:space="preserve"> </w:t>
      </w:r>
      <w:r>
        <w:t>attivati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Centri</w:t>
      </w:r>
      <w:r>
        <w:rPr>
          <w:spacing w:val="1"/>
        </w:rPr>
        <w:t xml:space="preserve"> </w:t>
      </w:r>
      <w:r>
        <w:t>Territoriali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dell'assegnazione del punteggio per la continuità del servizio, va fatto riferimento alla titolarità del posto per l’istruzione e la formazione dell’età</w:t>
      </w:r>
      <w:r>
        <w:rPr>
          <w:spacing w:val="1"/>
        </w:rPr>
        <w:t xml:space="preserve"> </w:t>
      </w:r>
      <w:r>
        <w:t>adulta a suo tempo individuati a livello di distretto. Per i docenti titolari in istituti in cui sono presenti corsi serali e, analogamente, per i docenti</w:t>
      </w:r>
      <w:r>
        <w:rPr>
          <w:spacing w:val="1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in corsi</w:t>
      </w:r>
      <w:r>
        <w:rPr>
          <w:spacing w:val="-5"/>
        </w:rPr>
        <w:t xml:space="preserve"> </w:t>
      </w:r>
      <w:r>
        <w:t>serali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8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riferita</w:t>
      </w:r>
      <w:r>
        <w:rPr>
          <w:spacing w:val="-3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sullo stesso tipo</w:t>
      </w:r>
      <w:r>
        <w:rPr>
          <w:spacing w:val="-5"/>
        </w:rPr>
        <w:t xml:space="preserve"> </w:t>
      </w:r>
      <w:r>
        <w:t>organico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diurno</w:t>
      </w:r>
      <w:r>
        <w:rPr>
          <w:spacing w:val="-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serale).</w:t>
      </w:r>
    </w:p>
    <w:p w:rsidR="004176DE" w:rsidRDefault="00BE5895">
      <w:pPr>
        <w:pStyle w:val="Corpotesto"/>
        <w:spacing w:before="14" w:line="230" w:lineRule="auto"/>
        <w:ind w:right="422"/>
        <w:jc w:val="both"/>
      </w:pPr>
      <w:r>
        <w:t>Da tale ultimo requisito - fermo restando quanto indicato nel successivo comma 12 - si prescinde limitatamente al solo personale beneficiario della</w:t>
      </w:r>
      <w:r>
        <w:rPr>
          <w:spacing w:val="-42"/>
        </w:rPr>
        <w:t xml:space="preserve"> </w:t>
      </w:r>
      <w:r>
        <w:t>precedenza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9, titolo</w:t>
      </w:r>
      <w:r>
        <w:rPr>
          <w:spacing w:val="-4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II), -</w:t>
      </w:r>
      <w:r>
        <w:rPr>
          <w:spacing w:val="-6"/>
        </w:rPr>
        <w:t xml:space="preserve"> </w:t>
      </w:r>
      <w:r>
        <w:t>Personale trasferito d’ufficio</w:t>
      </w:r>
      <w:r>
        <w:rPr>
          <w:spacing w:val="1"/>
        </w:rPr>
        <w:t xml:space="preserve"> </w:t>
      </w:r>
      <w:r>
        <w:t>nell’ultimo quinquennio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 contratto.</w:t>
      </w:r>
    </w:p>
    <w:p w:rsidR="004176DE" w:rsidRDefault="00BE5895">
      <w:pPr>
        <w:pStyle w:val="Corpotesto"/>
        <w:spacing w:before="10" w:line="237" w:lineRule="auto"/>
        <w:ind w:right="294"/>
        <w:jc w:val="both"/>
      </w:pPr>
      <w:r>
        <w:t>Il punteggio in questione va attribuito anche in tutti i casi in cui il periodo di mancata prestazione del servizio nella scuola o plesso di titolarità é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esemplificativo, il punteggio per la continuità del servizio deve essere attribuito nel caso di assenze per motivi di salute, per gravidanza e puerperio,</w:t>
      </w:r>
      <w:r>
        <w:rPr>
          <w:spacing w:val="1"/>
        </w:rPr>
        <w:t xml:space="preserve"> </w:t>
      </w:r>
      <w:r>
        <w:t>per servizio militare di leva o per il sostitutivo servizio civile, per mandato politico ed amministrativo, nel caso di utilizzazioni, di esoneri dal</w:t>
      </w:r>
      <w:r>
        <w:rPr>
          <w:spacing w:val="1"/>
        </w:rPr>
        <w:t xml:space="preserve"> </w:t>
      </w:r>
      <w:r>
        <w:t>servizio previsti dalla legge per i componenti del Consiglio Nazionale della P.I., di esoneri sindacali, di incarico della presidenza di scuole</w:t>
      </w:r>
      <w:r>
        <w:rPr>
          <w:spacing w:val="1"/>
        </w:rPr>
        <w:t xml:space="preserve"> </w:t>
      </w:r>
      <w:r>
        <w:t>secondarie, di esonero dall'insegnamento dei collaboratori dei presidi, di esoneri per la partecipazione a commissioni di concorso, etc. Si precisa,</w:t>
      </w:r>
      <w:r>
        <w:rPr>
          <w:spacing w:val="1"/>
        </w:rPr>
        <w:t xml:space="preserve"> </w:t>
      </w:r>
      <w:r>
        <w:t>inoltre, che nel caso di sdoppiamento, aggregazione, soppressione o fusione di scuole, la titolarità ed il servizio relativi alla scuola di nuova</w:t>
      </w:r>
      <w:r>
        <w:rPr>
          <w:spacing w:val="1"/>
        </w:rPr>
        <w:t xml:space="preserve"> </w:t>
      </w:r>
      <w:r>
        <w:t>istituzione o aggregante si devono ricongiungere alla titolarità ed al servizio relativi alla scuola sdoppiata, aggregata, soppressa o fusa al fine</w:t>
      </w:r>
      <w:r>
        <w:rPr>
          <w:spacing w:val="1"/>
        </w:rPr>
        <w:t xml:space="preserve"> </w:t>
      </w:r>
      <w:r>
        <w:t>dell’attribuzione del punteggio in questione. Non interrompe la continuità del servizio l'utilizzazione in altra scuola del docente in soprannumero</w:t>
      </w:r>
      <w:r>
        <w:rPr>
          <w:spacing w:val="1"/>
        </w:rPr>
        <w:t xml:space="preserve"> </w:t>
      </w:r>
      <w:r>
        <w:t>nella scuola di titolarità né il trasferimento del docente in quanto soprannumerario qualora il medesimo richieda in ciascun anno del quinquennio</w:t>
      </w:r>
      <w:r>
        <w:rPr>
          <w:spacing w:val="1"/>
        </w:rPr>
        <w:t xml:space="preserve"> </w:t>
      </w:r>
      <w:r>
        <w:t>successivo</w:t>
      </w:r>
      <w:r>
        <w:rPr>
          <w:spacing w:val="8"/>
        </w:rPr>
        <w:t xml:space="preserve"> </w:t>
      </w:r>
      <w:r>
        <w:t>anche</w:t>
      </w:r>
      <w:r>
        <w:rPr>
          <w:spacing w:val="6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nell'istituto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precedente</w:t>
      </w:r>
      <w:r>
        <w:rPr>
          <w:spacing w:val="6"/>
        </w:rPr>
        <w:t xml:space="preserve"> </w:t>
      </w:r>
      <w:r>
        <w:t>titolarità</w:t>
      </w:r>
      <w:r>
        <w:rPr>
          <w:spacing w:val="7"/>
        </w:rPr>
        <w:t xml:space="preserve"> </w:t>
      </w:r>
      <w:r>
        <w:t>ovvero</w:t>
      </w:r>
      <w:r>
        <w:rPr>
          <w:spacing w:val="9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comune.</w:t>
      </w:r>
      <w:r>
        <w:rPr>
          <w:spacing w:val="7"/>
        </w:rPr>
        <w:t xml:space="preserve"> </w:t>
      </w:r>
      <w:r>
        <w:t>Similarmente</w:t>
      </w:r>
      <w:r>
        <w:rPr>
          <w:spacing w:val="7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riconosce</w:t>
      </w:r>
      <w:r>
        <w:rPr>
          <w:spacing w:val="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continuità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anche</w:t>
      </w:r>
      <w:r>
        <w:rPr>
          <w:spacing w:val="-4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personale che,</w:t>
      </w:r>
      <w:r>
        <w:rPr>
          <w:spacing w:val="-5"/>
        </w:rPr>
        <w:t xml:space="preserve"> </w:t>
      </w:r>
      <w:r>
        <w:t>coinvolto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dimensionamento della rete</w:t>
      </w:r>
      <w:r>
        <w:rPr>
          <w:spacing w:val="-1"/>
        </w:rPr>
        <w:t xml:space="preserve"> </w:t>
      </w:r>
      <w:r>
        <w:t>scolastica, abbia modificato</w:t>
      </w:r>
      <w:r>
        <w:rPr>
          <w:spacing w:val="1"/>
        </w:rPr>
        <w:t xml:space="preserve"> </w:t>
      </w:r>
      <w:r>
        <w:t>la propria</w:t>
      </w:r>
      <w:r>
        <w:rPr>
          <w:spacing w:val="-3"/>
        </w:rPr>
        <w:t xml:space="preserve"> </w:t>
      </w:r>
      <w:r>
        <w:t>titolarità.</w:t>
      </w:r>
    </w:p>
    <w:p w:rsidR="004176DE" w:rsidRDefault="00BE5895">
      <w:pPr>
        <w:spacing w:before="16" w:line="254" w:lineRule="auto"/>
        <w:ind w:left="119" w:right="297"/>
        <w:jc w:val="both"/>
        <w:rPr>
          <w:sz w:val="17"/>
        </w:rPr>
      </w:pPr>
      <w:r>
        <w:rPr>
          <w:sz w:val="17"/>
        </w:rPr>
        <w:t>Si precisa che il punteggio in questione viene riconosciuto sia per la formulazione della graduatoria interna di istituto ai fini dell’individuazione del</w:t>
      </w:r>
      <w:r>
        <w:rPr>
          <w:spacing w:val="1"/>
          <w:sz w:val="17"/>
        </w:rPr>
        <w:t xml:space="preserve"> </w:t>
      </w:r>
      <w:r>
        <w:rPr>
          <w:sz w:val="17"/>
        </w:rPr>
        <w:t>soprannumerario da trasferire d’ufficio, sia per l’attribuzione del punteggio con cui il medesimo personale partecipa ai trasferimenti d’ufficio, qualora venga</w:t>
      </w:r>
      <w:r>
        <w:rPr>
          <w:spacing w:val="1"/>
          <w:sz w:val="17"/>
        </w:rPr>
        <w:t xml:space="preserve"> </w:t>
      </w:r>
      <w:r>
        <w:rPr>
          <w:sz w:val="17"/>
        </w:rPr>
        <w:t>individuato come soprannumerario, in base alla predetta graduatoria, nella scuola o istituto di attuale titolarità. Si richiama l’attenzione sul fatto che le</w:t>
      </w:r>
      <w:r>
        <w:rPr>
          <w:spacing w:val="1"/>
          <w:sz w:val="17"/>
        </w:rPr>
        <w:t xml:space="preserve"> </w:t>
      </w:r>
      <w:r>
        <w:rPr>
          <w:sz w:val="17"/>
        </w:rPr>
        <w:t>predette tabelle sono infatti utilizzate sia per l’individuazione del soprannumerario nell’istituto, sia per il trasferimento d’ufficio; detta continuità di servizio</w:t>
      </w:r>
      <w:r>
        <w:rPr>
          <w:spacing w:val="1"/>
          <w:sz w:val="17"/>
        </w:rPr>
        <w:t xml:space="preserve"> </w:t>
      </w:r>
      <w:r>
        <w:rPr>
          <w:sz w:val="17"/>
        </w:rPr>
        <w:t>maturata nella scuola o nell'istituto di precedente titolarità viene valutata anche al personale docente beneficiario del predetto art. 9 punto II) del presente</w:t>
      </w:r>
      <w:r>
        <w:rPr>
          <w:spacing w:val="1"/>
          <w:sz w:val="17"/>
        </w:rPr>
        <w:t xml:space="preserve"> </w:t>
      </w:r>
      <w:r>
        <w:rPr>
          <w:sz w:val="17"/>
        </w:rPr>
        <w:t>contratto</w:t>
      </w:r>
      <w:r>
        <w:rPr>
          <w:spacing w:val="-1"/>
          <w:sz w:val="17"/>
        </w:rPr>
        <w:t xml:space="preserve"> </w:t>
      </w:r>
      <w:r>
        <w:rPr>
          <w:sz w:val="17"/>
        </w:rPr>
        <w:t>-</w:t>
      </w:r>
      <w:r>
        <w:rPr>
          <w:spacing w:val="-4"/>
          <w:sz w:val="17"/>
        </w:rPr>
        <w:t xml:space="preserve"> </w:t>
      </w:r>
      <w:r>
        <w:rPr>
          <w:sz w:val="17"/>
        </w:rPr>
        <w:t>alle</w:t>
      </w:r>
      <w:r>
        <w:rPr>
          <w:spacing w:val="-4"/>
          <w:sz w:val="17"/>
        </w:rPr>
        <w:t xml:space="preserve"> </w:t>
      </w:r>
      <w:r>
        <w:rPr>
          <w:sz w:val="17"/>
        </w:rPr>
        <w:t>condizioni ivi</w:t>
      </w:r>
      <w:r>
        <w:rPr>
          <w:spacing w:val="2"/>
          <w:sz w:val="17"/>
        </w:rPr>
        <w:t xml:space="preserve"> </w:t>
      </w:r>
      <w:r>
        <w:rPr>
          <w:sz w:val="17"/>
        </w:rPr>
        <w:t>previste</w:t>
      </w:r>
      <w:r>
        <w:rPr>
          <w:spacing w:val="-1"/>
          <w:sz w:val="17"/>
        </w:rPr>
        <w:t xml:space="preserve"> </w:t>
      </w:r>
      <w:r>
        <w:rPr>
          <w:sz w:val="17"/>
        </w:rPr>
        <w:t>-</w:t>
      </w:r>
      <w:r>
        <w:rPr>
          <w:spacing w:val="1"/>
          <w:sz w:val="17"/>
        </w:rPr>
        <w:t xml:space="preserve"> </w:t>
      </w:r>
      <w:r>
        <w:rPr>
          <w:sz w:val="17"/>
        </w:rPr>
        <w:t>che,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seguito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-1"/>
          <w:sz w:val="17"/>
        </w:rPr>
        <w:t xml:space="preserve"> </w:t>
      </w:r>
      <w:r>
        <w:rPr>
          <w:sz w:val="17"/>
        </w:rPr>
        <w:t>trasferimento</w:t>
      </w:r>
      <w:r>
        <w:rPr>
          <w:spacing w:val="1"/>
          <w:sz w:val="17"/>
        </w:rPr>
        <w:t xml:space="preserve"> </w:t>
      </w:r>
      <w:r>
        <w:rPr>
          <w:sz w:val="17"/>
        </w:rPr>
        <w:t>d'ufficio,</w:t>
      </w:r>
      <w:r>
        <w:rPr>
          <w:spacing w:val="-4"/>
          <w:sz w:val="17"/>
        </w:rPr>
        <w:t xml:space="preserve"> </w:t>
      </w:r>
      <w:r>
        <w:rPr>
          <w:sz w:val="17"/>
        </w:rPr>
        <w:t>sia</w:t>
      </w:r>
      <w:r>
        <w:rPr>
          <w:spacing w:val="-1"/>
          <w:sz w:val="17"/>
        </w:rPr>
        <w:t xml:space="preserve"> </w:t>
      </w:r>
      <w:r>
        <w:rPr>
          <w:sz w:val="17"/>
        </w:rPr>
        <w:t>attualmente titolare</w:t>
      </w:r>
      <w:r>
        <w:rPr>
          <w:spacing w:val="-5"/>
          <w:sz w:val="17"/>
        </w:rPr>
        <w:t xml:space="preserve"> </w:t>
      </w:r>
      <w:r>
        <w:rPr>
          <w:sz w:val="17"/>
        </w:rPr>
        <w:t>su</w:t>
      </w:r>
      <w:r>
        <w:rPr>
          <w:spacing w:val="-7"/>
          <w:sz w:val="17"/>
        </w:rPr>
        <w:t xml:space="preserve"> </w:t>
      </w:r>
      <w:r>
        <w:rPr>
          <w:sz w:val="17"/>
        </w:rPr>
        <w:t>posti</w:t>
      </w:r>
      <w:r>
        <w:rPr>
          <w:spacing w:val="-3"/>
          <w:sz w:val="17"/>
        </w:rPr>
        <w:t xml:space="preserve"> </w:t>
      </w:r>
      <w:r>
        <w:rPr>
          <w:sz w:val="17"/>
        </w:rPr>
        <w:t>DOP.</w:t>
      </w:r>
    </w:p>
    <w:p w:rsidR="004176DE" w:rsidRDefault="00BE5895">
      <w:pPr>
        <w:pStyle w:val="Corpotesto"/>
        <w:spacing w:before="2" w:line="230" w:lineRule="auto"/>
        <w:ind w:right="479"/>
        <w:jc w:val="both"/>
      </w:pPr>
      <w:r>
        <w:t>La continuità didattica, legata alla scuola di ex-titolarità, del personale scolastico trasferito d’ufficio nell’ultimo quinquennio va considerata ai fini</w:t>
      </w:r>
      <w:r>
        <w:rPr>
          <w:spacing w:val="-4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sola domanda di</w:t>
      </w:r>
      <w:r>
        <w:rPr>
          <w:spacing w:val="-2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e non anche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passaggio.</w:t>
      </w:r>
    </w:p>
    <w:p w:rsidR="004176DE" w:rsidRDefault="00BE5895">
      <w:pPr>
        <w:spacing w:before="9" w:line="254" w:lineRule="auto"/>
        <w:ind w:left="119" w:right="297"/>
        <w:jc w:val="both"/>
        <w:rPr>
          <w:sz w:val="17"/>
        </w:rPr>
      </w:pPr>
      <w:r>
        <w:rPr>
          <w:sz w:val="17"/>
        </w:rPr>
        <w:t>Qualora, scaduto il quinquennio in questione, il docente non abbia ottenuto il rientro nella scuola di precedente titolarità i punteggi relativi alla continuità</w:t>
      </w:r>
      <w:r>
        <w:rPr>
          <w:spacing w:val="1"/>
          <w:sz w:val="17"/>
        </w:rPr>
        <w:t xml:space="preserve"> </w:t>
      </w:r>
      <w:r>
        <w:rPr>
          <w:sz w:val="17"/>
        </w:rPr>
        <w:t>didattica</w:t>
      </w:r>
      <w:r>
        <w:rPr>
          <w:spacing w:val="1"/>
          <w:sz w:val="17"/>
        </w:rPr>
        <w:t xml:space="preserve"> </w:t>
      </w:r>
      <w:r>
        <w:rPr>
          <w:sz w:val="17"/>
        </w:rPr>
        <w:t>nel</w:t>
      </w:r>
      <w:r>
        <w:rPr>
          <w:spacing w:val="1"/>
          <w:sz w:val="17"/>
        </w:rPr>
        <w:t xml:space="preserve"> </w:t>
      </w:r>
      <w:r>
        <w:rPr>
          <w:sz w:val="17"/>
        </w:rPr>
        <w:t>quinquennio dovranno essere riferiti</w:t>
      </w:r>
      <w:r>
        <w:rPr>
          <w:spacing w:val="1"/>
          <w:sz w:val="17"/>
        </w:rPr>
        <w:t xml:space="preserve"> </w:t>
      </w:r>
      <w:r>
        <w:rPr>
          <w:sz w:val="17"/>
        </w:rPr>
        <w:t>esclusivamente alla</w:t>
      </w:r>
      <w:r>
        <w:rPr>
          <w:spacing w:val="1"/>
          <w:sz w:val="17"/>
        </w:rPr>
        <w:t xml:space="preserve"> </w:t>
      </w:r>
      <w:r>
        <w:rPr>
          <w:sz w:val="17"/>
        </w:rPr>
        <w:t>scuola ove é stato</w:t>
      </w:r>
      <w:r>
        <w:rPr>
          <w:spacing w:val="1"/>
          <w:sz w:val="17"/>
        </w:rPr>
        <w:t xml:space="preserve"> </w:t>
      </w:r>
      <w:r>
        <w:rPr>
          <w:sz w:val="17"/>
        </w:rPr>
        <w:t>trasferito</w:t>
      </w:r>
      <w:r>
        <w:rPr>
          <w:spacing w:val="1"/>
          <w:sz w:val="17"/>
        </w:rPr>
        <w:t xml:space="preserve"> </w:t>
      </w:r>
      <w:r>
        <w:rPr>
          <w:sz w:val="17"/>
        </w:rPr>
        <w:t>in quanto soprannumerario.</w:t>
      </w:r>
      <w:r>
        <w:rPr>
          <w:spacing w:val="42"/>
          <w:sz w:val="17"/>
        </w:rPr>
        <w:t xml:space="preserve"> </w:t>
      </w:r>
      <w:r>
        <w:rPr>
          <w:sz w:val="17"/>
        </w:rPr>
        <w:t>Il</w:t>
      </w:r>
      <w:r>
        <w:rPr>
          <w:spacing w:val="43"/>
          <w:sz w:val="17"/>
        </w:rPr>
        <w:t xml:space="preserve"> </w:t>
      </w:r>
      <w:r>
        <w:rPr>
          <w:sz w:val="17"/>
        </w:rPr>
        <w:t>punteggio in questione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spetta anche ai docenti comandati in istituti diversi da quello di titolarità su cattedre ove si attua la sperimentazione a norma dell'art. 278 del </w:t>
      </w:r>
      <w:proofErr w:type="spellStart"/>
      <w:r>
        <w:rPr>
          <w:sz w:val="17"/>
        </w:rPr>
        <w:t>D.L.vo</w:t>
      </w:r>
      <w:proofErr w:type="spellEnd"/>
      <w:r>
        <w:rPr>
          <w:sz w:val="17"/>
        </w:rPr>
        <w:t xml:space="preserve"> n.</w:t>
      </w:r>
      <w:r>
        <w:rPr>
          <w:spacing w:val="1"/>
          <w:sz w:val="17"/>
        </w:rPr>
        <w:t xml:space="preserve"> </w:t>
      </w:r>
      <w:r>
        <w:rPr>
          <w:sz w:val="17"/>
        </w:rPr>
        <w:t>297/94, ai docenti utilizzati a domanda o d'ufficio, sui posti di sostegno anche in scuole o sedi diverse da quella di titolarità, ai docenti della scuola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elementare utilizzati come specialisti per la lingua straniera </w:t>
      </w:r>
      <w:r>
        <w:rPr>
          <w:sz w:val="17"/>
        </w:rPr>
        <w:lastRenderedPageBreak/>
        <w:t>presso il plesso o fuori del plesso di titolarità, ai docenti utilizzati in materie affini ed ai docenti</w:t>
      </w:r>
      <w:r>
        <w:rPr>
          <w:spacing w:val="1"/>
          <w:sz w:val="17"/>
        </w:rPr>
        <w:t xml:space="preserve"> </w:t>
      </w:r>
      <w:r>
        <w:rPr>
          <w:sz w:val="17"/>
        </w:rPr>
        <w:t>che prestano servizio nelle nuove figure professionali di cui all'art. 5 del D.L. 6.8.1988, n. 323 convertito con modificazioni nella legge 6.10.1988, n. 426. Il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punteggio in questione spetta anche ai docenti utilizzati a domanda o d'ufficio ai sensi dell'art. 1 del </w:t>
      </w:r>
      <w:proofErr w:type="spellStart"/>
      <w:r>
        <w:rPr>
          <w:sz w:val="17"/>
        </w:rPr>
        <w:t>D.L.vo</w:t>
      </w:r>
      <w:proofErr w:type="spellEnd"/>
      <w:r>
        <w:rPr>
          <w:sz w:val="17"/>
        </w:rPr>
        <w:t xml:space="preserve"> n. 35/93, in ruolo o classe di concorso diversi da</w:t>
      </w:r>
      <w:r>
        <w:rPr>
          <w:spacing w:val="1"/>
          <w:sz w:val="17"/>
        </w:rPr>
        <w:t xml:space="preserve"> </w:t>
      </w:r>
      <w:r>
        <w:rPr>
          <w:sz w:val="17"/>
        </w:rPr>
        <w:t>quelli di titolarità. In ogni caso non deve essere considerata interruzione della continuità del servizio nella scuola di titolarità la mancata prestazione del</w:t>
      </w:r>
      <w:r>
        <w:rPr>
          <w:spacing w:val="1"/>
          <w:sz w:val="17"/>
        </w:rPr>
        <w:t xml:space="preserve"> </w:t>
      </w:r>
      <w:r>
        <w:rPr>
          <w:sz w:val="17"/>
        </w:rPr>
        <w:t>servizio per un periodo di durata complessiva inferiore a 6 mesi in ciascun anno scolastico. Il punteggio di cui trattasi non spetta, invece, nel caso di</w:t>
      </w:r>
      <w:r>
        <w:rPr>
          <w:spacing w:val="1"/>
          <w:sz w:val="17"/>
        </w:rPr>
        <w:t xml:space="preserve"> </w:t>
      </w:r>
      <w:r>
        <w:rPr>
          <w:sz w:val="17"/>
        </w:rPr>
        <w:t>assegnazione provvisoria e di trasferimento annuale salvo che si tratti di docente trasferito nel quinquennio quale soprannumerario che abbia chiesto, in</w:t>
      </w:r>
      <w:r>
        <w:rPr>
          <w:spacing w:val="1"/>
          <w:sz w:val="17"/>
        </w:rPr>
        <w:t xml:space="preserve"> </w:t>
      </w:r>
      <w:r>
        <w:rPr>
          <w:sz w:val="17"/>
        </w:rPr>
        <w:t>ciascun</w:t>
      </w:r>
      <w:r>
        <w:rPr>
          <w:spacing w:val="-5"/>
          <w:sz w:val="17"/>
        </w:rPr>
        <w:t xml:space="preserve"> </w:t>
      </w:r>
      <w:r>
        <w:rPr>
          <w:sz w:val="17"/>
        </w:rPr>
        <w:t>anno</w:t>
      </w:r>
      <w:r>
        <w:rPr>
          <w:spacing w:val="-2"/>
          <w:sz w:val="17"/>
        </w:rPr>
        <w:t xml:space="preserve"> </w:t>
      </w:r>
      <w:r>
        <w:rPr>
          <w:sz w:val="17"/>
        </w:rPr>
        <w:t>del quinquennio</w:t>
      </w:r>
      <w:r>
        <w:rPr>
          <w:spacing w:val="1"/>
          <w:sz w:val="17"/>
        </w:rPr>
        <w:t xml:space="preserve"> </w:t>
      </w:r>
      <w:r>
        <w:rPr>
          <w:sz w:val="17"/>
        </w:rPr>
        <w:t>medesimo,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rientro</w:t>
      </w:r>
      <w:r>
        <w:rPr>
          <w:spacing w:val="-2"/>
          <w:sz w:val="17"/>
        </w:rPr>
        <w:t xml:space="preserve"> </w:t>
      </w:r>
      <w:r>
        <w:rPr>
          <w:sz w:val="17"/>
        </w:rPr>
        <w:t>nell'istituto di</w:t>
      </w:r>
      <w:r>
        <w:rPr>
          <w:spacing w:val="-2"/>
          <w:sz w:val="17"/>
        </w:rPr>
        <w:t xml:space="preserve"> </w:t>
      </w:r>
      <w:r>
        <w:rPr>
          <w:sz w:val="17"/>
        </w:rPr>
        <w:t>precedente</w:t>
      </w:r>
      <w:r>
        <w:rPr>
          <w:spacing w:val="-1"/>
          <w:sz w:val="17"/>
        </w:rPr>
        <w:t xml:space="preserve"> </w:t>
      </w:r>
      <w:r>
        <w:rPr>
          <w:sz w:val="17"/>
        </w:rPr>
        <w:t>titolarità.</w:t>
      </w:r>
    </w:p>
    <w:p w:rsidR="004176DE" w:rsidRDefault="00BE5895">
      <w:pPr>
        <w:pStyle w:val="Corpotesto"/>
        <w:spacing w:line="230" w:lineRule="auto"/>
        <w:ind w:right="396"/>
      </w:pPr>
      <w:r>
        <w:t>Il punteggio va attribuito se la scuola di titolarità giuridica e la scuola in cui l'interessato ha prestato servizio continuativo coincidono per il periodo</w:t>
      </w:r>
      <w:r>
        <w:rPr>
          <w:spacing w:val="-42"/>
        </w:rPr>
        <w:t xml:space="preserve"> </w:t>
      </w:r>
      <w:r>
        <w:t>considerato.</w:t>
      </w:r>
    </w:p>
    <w:p w:rsidR="004176DE" w:rsidRDefault="00BE5895">
      <w:pPr>
        <w:pStyle w:val="Corpotesto"/>
        <w:spacing w:before="16" w:line="230" w:lineRule="auto"/>
        <w:ind w:right="658"/>
      </w:pPr>
      <w:r>
        <w:t>Il punteggio va anche attribuito nel caso di diritto al rientro nel quinquennio del personale trasferito in quanto soprannumerario. Per i docenti di</w:t>
      </w:r>
      <w:r>
        <w:rPr>
          <w:spacing w:val="-42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 II</w:t>
      </w:r>
      <w:r>
        <w:rPr>
          <w:spacing w:val="-3"/>
        </w:rPr>
        <w:t xml:space="preserve"> </w:t>
      </w:r>
      <w:r>
        <w:t>grado e</w:t>
      </w:r>
      <w:r>
        <w:rPr>
          <w:spacing w:val="-4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deve essere</w:t>
      </w:r>
      <w:r>
        <w:rPr>
          <w:spacing w:val="-3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classe di</w:t>
      </w:r>
      <w:r>
        <w:rPr>
          <w:spacing w:val="1"/>
        </w:rPr>
        <w:t xml:space="preserve"> </w:t>
      </w:r>
      <w:r>
        <w:t>concorso di</w:t>
      </w:r>
      <w:r>
        <w:rPr>
          <w:spacing w:val="-5"/>
        </w:rPr>
        <w:t xml:space="preserve"> </w:t>
      </w:r>
      <w:r>
        <w:t>attuale titolarità.</w:t>
      </w:r>
    </w:p>
    <w:p w:rsidR="004176DE" w:rsidRDefault="00BE5895">
      <w:pPr>
        <w:pStyle w:val="Corpotesto"/>
        <w:spacing w:before="1"/>
      </w:pPr>
      <w:r>
        <w:t>Non</w:t>
      </w:r>
      <w:r>
        <w:rPr>
          <w:spacing w:val="4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in corso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 della</w:t>
      </w:r>
      <w:r>
        <w:rPr>
          <w:spacing w:val="-6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domanda.</w:t>
      </w:r>
    </w:p>
    <w:p w:rsidR="004176DE" w:rsidRDefault="00BE5895">
      <w:pPr>
        <w:pStyle w:val="Corpotesto"/>
        <w:spacing w:before="4" w:line="237" w:lineRule="auto"/>
        <w:ind w:right="778"/>
        <w:jc w:val="both"/>
      </w:pPr>
      <w:r>
        <w:t>(5 bis) La continuità nella sede va attribuito se la sede di titolarità giuridica e la sede in cui l'interessato ha prestato servizio continuativo</w:t>
      </w:r>
      <w:r>
        <w:rPr>
          <w:spacing w:val="1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 il periodo</w:t>
      </w:r>
      <w:r>
        <w:rPr>
          <w:spacing w:val="1"/>
        </w:rPr>
        <w:t xml:space="preserve"> </w:t>
      </w:r>
      <w:r>
        <w:t>considerato. Per sede si intende comune. Il punteggio</w:t>
      </w:r>
      <w:r>
        <w:rPr>
          <w:spacing w:val="1"/>
        </w:rPr>
        <w:t xml:space="preserve"> </w:t>
      </w:r>
      <w:r>
        <w:t>va anche attribuito</w:t>
      </w:r>
      <w:r>
        <w:rPr>
          <w:spacing w:val="1"/>
        </w:rPr>
        <w:t xml:space="preserve"> </w:t>
      </w:r>
      <w:r>
        <w:t>nel caso</w:t>
      </w:r>
      <w:r>
        <w:rPr>
          <w:spacing w:val="1"/>
        </w:rPr>
        <w:t xml:space="preserve"> </w:t>
      </w:r>
      <w:r>
        <w:t>di diritto al rientro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quinquennio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trasferito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quanto soprannumerario.</w:t>
      </w:r>
    </w:p>
    <w:p w:rsidR="004176DE" w:rsidRDefault="00BE5895">
      <w:pPr>
        <w:pStyle w:val="Corpotesto"/>
        <w:spacing w:before="10" w:line="232" w:lineRule="auto"/>
        <w:ind w:right="1004"/>
      </w:pPr>
      <w:r>
        <w:t>Per i docenti di istruzione secondaria di primo e secondo grado e artistica, il servizio deve essere altresì prestato nella classe di concorso di</w:t>
      </w:r>
      <w:r>
        <w:rPr>
          <w:spacing w:val="-42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titolarità.</w:t>
      </w:r>
    </w:p>
    <w:p w:rsidR="004176DE" w:rsidRDefault="00BE5895">
      <w:pPr>
        <w:pStyle w:val="Corpotesto"/>
        <w:ind w:right="3198"/>
      </w:pPr>
      <w:r>
        <w:t>Il punteggio non va attribuito ai docenti titolari di sede distrettuale (su posto per l’istruzione dell’età adulta).</w:t>
      </w:r>
      <w:r>
        <w:rPr>
          <w:spacing w:val="-42"/>
        </w:rPr>
        <w:t xml:space="preserve"> </w:t>
      </w:r>
      <w:r>
        <w:t>Non va</w:t>
      </w:r>
      <w:r>
        <w:rPr>
          <w:spacing w:val="-4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l'anno</w:t>
      </w:r>
      <w:r>
        <w:rPr>
          <w:spacing w:val="44"/>
        </w:rPr>
        <w:t xml:space="preserve"> </w:t>
      </w:r>
      <w:r>
        <w:t>scolastico 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:rsidR="004176DE" w:rsidRDefault="00BE5895">
      <w:pPr>
        <w:pStyle w:val="Corpotesto"/>
      </w:pP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Co)</w:t>
      </w:r>
      <w:r>
        <w:rPr>
          <w:spacing w:val="-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cumulabile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 stesso</w:t>
      </w:r>
      <w:r>
        <w:rPr>
          <w:spacing w:val="-1"/>
        </w:rPr>
        <w:t xml:space="preserve"> </w:t>
      </w:r>
      <w:r>
        <w:t>anno scolastico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lettera</w:t>
      </w:r>
      <w:r>
        <w:rPr>
          <w:spacing w:val="5"/>
        </w:rPr>
        <w:t xml:space="preserve"> </w:t>
      </w:r>
      <w:r>
        <w:t>C).</w:t>
      </w:r>
    </w:p>
    <w:p w:rsidR="004176DE" w:rsidRDefault="004176DE">
      <w:pPr>
        <w:sectPr w:rsidR="004176DE" w:rsidSect="003721E7"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:rsidR="004176DE" w:rsidRDefault="00BE5895">
      <w:pPr>
        <w:pStyle w:val="Paragrafoelenco"/>
        <w:numPr>
          <w:ilvl w:val="1"/>
          <w:numId w:val="3"/>
        </w:numPr>
        <w:tabs>
          <w:tab w:val="left" w:pos="719"/>
          <w:tab w:val="left" w:pos="720"/>
        </w:tabs>
        <w:spacing w:before="86" w:line="232" w:lineRule="auto"/>
        <w:ind w:right="697" w:firstLine="7"/>
        <w:rPr>
          <w:sz w:val="18"/>
        </w:rPr>
      </w:pPr>
      <w:r>
        <w:rPr>
          <w:sz w:val="18"/>
        </w:rPr>
        <w:lastRenderedPageBreak/>
        <w:t>Il punteggio spetta per il comune di residenza dei familiari a condizione che essi, alla data di pubblicazione dell'ordinanza, vi 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 con</w:t>
      </w:r>
      <w:r>
        <w:rPr>
          <w:spacing w:val="1"/>
          <w:sz w:val="18"/>
        </w:rPr>
        <w:t xml:space="preserve"> </w:t>
      </w:r>
      <w:r>
        <w:rPr>
          <w:sz w:val="18"/>
        </w:rPr>
        <w:t>iscrizione anagrafica da almeno</w:t>
      </w:r>
      <w:r>
        <w:rPr>
          <w:spacing w:val="1"/>
          <w:sz w:val="18"/>
        </w:rPr>
        <w:t xml:space="preserve"> </w:t>
      </w:r>
      <w:r>
        <w:rPr>
          <w:sz w:val="18"/>
        </w:rPr>
        <w:t>tre</w:t>
      </w:r>
      <w:r>
        <w:rPr>
          <w:spacing w:val="1"/>
          <w:sz w:val="18"/>
        </w:rPr>
        <w:t xml:space="preserve"> </w:t>
      </w:r>
      <w:r>
        <w:rPr>
          <w:sz w:val="18"/>
        </w:rPr>
        <w:t>mesi.</w:t>
      </w:r>
    </w:p>
    <w:p w:rsidR="004176DE" w:rsidRDefault="00BE5895">
      <w:pPr>
        <w:pStyle w:val="Corpotesto"/>
        <w:spacing w:before="1" w:line="237" w:lineRule="auto"/>
        <w:ind w:left="299" w:right="499"/>
      </w:pPr>
      <w:r>
        <w:t>La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persona alla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si chiede</w:t>
      </w:r>
      <w:r>
        <w:rPr>
          <w:spacing w:val="1"/>
        </w:rPr>
        <w:t xml:space="preserve"> </w:t>
      </w:r>
      <w:r>
        <w:t>il ricongiungimento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documentata</w:t>
      </w:r>
      <w:r>
        <w:rPr>
          <w:spacing w:val="1"/>
        </w:rPr>
        <w:t xml:space="preserve"> </w:t>
      </w:r>
      <w:r>
        <w:t>con certificato anagrafico o con dichiarazione</w:t>
      </w:r>
      <w:r>
        <w:rPr>
          <w:spacing w:val="-42"/>
        </w:rPr>
        <w:t xml:space="preserve"> </w:t>
      </w:r>
      <w:r>
        <w:t>personale redatta ai sensi della legge 15/68 nei quali dovrà essere indicata la decorrenza dell'iscrizione stessa. dall'iscrizione anagrafica si</w:t>
      </w:r>
      <w:r>
        <w:rPr>
          <w:spacing w:val="1"/>
        </w:rPr>
        <w:t xml:space="preserve"> </w:t>
      </w:r>
      <w:r>
        <w:t>prescinde</w:t>
      </w:r>
      <w:r>
        <w:rPr>
          <w:spacing w:val="-1"/>
        </w:rPr>
        <w:t xml:space="preserve"> </w:t>
      </w:r>
      <w:r>
        <w:t>quando</w:t>
      </w:r>
      <w:r>
        <w:rPr>
          <w:spacing w:val="6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tratti di</w:t>
      </w:r>
      <w:r>
        <w:rPr>
          <w:spacing w:val="2"/>
        </w:rPr>
        <w:t xml:space="preserve"> </w:t>
      </w:r>
      <w:r>
        <w:t>ricongiungimento</w:t>
      </w:r>
      <w:r>
        <w:rPr>
          <w:spacing w:val="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nei</w:t>
      </w:r>
      <w:r>
        <w:rPr>
          <w:spacing w:val="2"/>
        </w:rPr>
        <w:t xml:space="preserve"> </w:t>
      </w:r>
      <w:r>
        <w:t>tre mesi</w:t>
      </w:r>
      <w:r>
        <w:rPr>
          <w:spacing w:val="2"/>
        </w:rPr>
        <w:t xml:space="preserve"> </w:t>
      </w:r>
      <w:r>
        <w:t>antecedenti</w:t>
      </w:r>
      <w:r>
        <w:rPr>
          <w:spacing w:val="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di pubblicazione</w:t>
      </w:r>
      <w:r>
        <w:rPr>
          <w:spacing w:val="1"/>
        </w:rPr>
        <w:t xml:space="preserve"> </w:t>
      </w:r>
      <w:r>
        <w:t>dell'ordinanza.</w:t>
      </w:r>
    </w:p>
    <w:p w:rsidR="004176DE" w:rsidRDefault="00BE5895">
      <w:pPr>
        <w:pStyle w:val="Corpotesto"/>
        <w:tabs>
          <w:tab w:val="left" w:pos="5514"/>
        </w:tabs>
        <w:spacing w:line="237" w:lineRule="auto"/>
        <w:ind w:left="306" w:right="113"/>
        <w:jc w:val="both"/>
      </w:pPr>
      <w:r>
        <w:t>Il</w:t>
      </w:r>
      <w:r>
        <w:rPr>
          <w:spacing w:val="42"/>
        </w:rPr>
        <w:t xml:space="preserve"> </w:t>
      </w:r>
      <w:r>
        <w:t>punteggio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2"/>
        </w:rPr>
        <w:t xml:space="preserve"> </w:t>
      </w:r>
      <w:r>
        <w:t>ricongiungimento</w:t>
      </w:r>
      <w:r>
        <w:rPr>
          <w:spacing w:val="-3"/>
        </w:rPr>
        <w:t xml:space="preserve"> </w:t>
      </w:r>
      <w:r>
        <w:t>spetta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tab/>
        <w:t>nel</w:t>
      </w:r>
      <w:r>
        <w:rPr>
          <w:spacing w:val="40"/>
        </w:rPr>
        <w:t xml:space="preserve"> </w:t>
      </w:r>
      <w:r>
        <w:t>comune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residenza</w:t>
      </w:r>
      <w:r>
        <w:rPr>
          <w:spacing w:val="36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coniuge</w:t>
      </w:r>
      <w:r>
        <w:rPr>
          <w:spacing w:val="41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vi siano</w:t>
      </w:r>
      <w:r>
        <w:rPr>
          <w:spacing w:val="-2"/>
        </w:rPr>
        <w:t xml:space="preserve"> </w:t>
      </w:r>
      <w:r>
        <w:t>istituzioni</w:t>
      </w:r>
      <w:r>
        <w:rPr>
          <w:spacing w:val="44"/>
        </w:rPr>
        <w:t xml:space="preserve"> </w:t>
      </w:r>
      <w:r>
        <w:t>scolastiche</w:t>
      </w:r>
      <w:r>
        <w:rPr>
          <w:spacing w:val="-43"/>
        </w:rPr>
        <w:t xml:space="preserve"> </w:t>
      </w:r>
      <w:r>
        <w:t>richiedibili</w:t>
      </w:r>
      <w:r>
        <w:rPr>
          <w:spacing w:val="1"/>
        </w:rPr>
        <w:t xml:space="preserve"> </w:t>
      </w:r>
      <w:r>
        <w:t>(cioè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 comprendano</w:t>
      </w:r>
      <w:r>
        <w:rPr>
          <w:spacing w:val="1"/>
        </w:rPr>
        <w:t xml:space="preserve"> </w:t>
      </w:r>
      <w:r>
        <w:t>l'insegnamento del richiedente) ovvero per il personale educativo, istituzioni educative richiedibili: in tal</w:t>
      </w:r>
      <w:r>
        <w:rPr>
          <w:spacing w:val="1"/>
        </w:rPr>
        <w:t xml:space="preserve"> </w:t>
      </w:r>
      <w:r>
        <w:t>caso il punteggio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 istituzioni educative del comune più</w:t>
      </w:r>
      <w:r>
        <w:rPr>
          <w:spacing w:val="1"/>
        </w:rPr>
        <w:t xml:space="preserve"> </w:t>
      </w:r>
      <w:r>
        <w:t xml:space="preserve">vicino, secondo le tabelle di </w:t>
      </w:r>
      <w:proofErr w:type="spellStart"/>
      <w:r>
        <w:t>viciniorità</w:t>
      </w:r>
      <w:proofErr w:type="spellEnd"/>
      <w:r>
        <w:t>, purché</w:t>
      </w:r>
      <w:r>
        <w:rPr>
          <w:spacing w:val="1"/>
        </w:rPr>
        <w:t xml:space="preserve"> </w:t>
      </w:r>
      <w:r>
        <w:t>comprese fra le preferenze espresse; tale punteggio sarà attribuito</w:t>
      </w:r>
      <w:r>
        <w:rPr>
          <w:spacing w:val="1"/>
        </w:rPr>
        <w:t xml:space="preserve"> </w:t>
      </w:r>
      <w:r>
        <w:t>anche nel caso in cui venga indicata dall'interessato una preferenza zonale</w:t>
      </w:r>
      <w:r>
        <w:rPr>
          <w:spacing w:val="1"/>
        </w:rPr>
        <w:t xml:space="preserve"> </w:t>
      </w:r>
      <w:r>
        <w:t>(distretto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comune) che</w:t>
      </w:r>
      <w:r>
        <w:rPr>
          <w:spacing w:val="-4"/>
        </w:rPr>
        <w:t xml:space="preserve"> </w:t>
      </w:r>
      <w:r>
        <w:t>comprenda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predette</w:t>
      </w:r>
      <w:r>
        <w:rPr>
          <w:spacing w:val="-4"/>
        </w:rPr>
        <w:t xml:space="preserve"> </w:t>
      </w:r>
      <w:r>
        <w:t>scuole.</w:t>
      </w:r>
      <w:r>
        <w:rPr>
          <w:spacing w:val="-3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punteggi</w:t>
      </w:r>
      <w:r>
        <w:rPr>
          <w:spacing w:val="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esigenze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famiglia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lettere</w:t>
      </w:r>
      <w:r>
        <w:rPr>
          <w:spacing w:val="-8"/>
        </w:rPr>
        <w:t xml:space="preserve"> </w:t>
      </w:r>
      <w:r>
        <w:t>a),</w:t>
      </w:r>
      <w:r>
        <w:rPr>
          <w:spacing w:val="-8"/>
        </w:rPr>
        <w:t xml:space="preserve"> </w:t>
      </w:r>
      <w:r>
        <w:t>b),</w:t>
      </w:r>
      <w:r>
        <w:rPr>
          <w:spacing w:val="-7"/>
        </w:rPr>
        <w:t xml:space="preserve"> </w:t>
      </w:r>
      <w:r>
        <w:t>c),</w:t>
      </w:r>
      <w:r>
        <w:rPr>
          <w:spacing w:val="-8"/>
        </w:rPr>
        <w:t xml:space="preserve"> </w:t>
      </w:r>
      <w:r>
        <w:t>d)</w:t>
      </w:r>
      <w:r>
        <w:rPr>
          <w:spacing w:val="-8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cumulabili</w:t>
      </w:r>
      <w:r>
        <w:rPr>
          <w:spacing w:val="-7"/>
        </w:rPr>
        <w:t xml:space="preserve"> </w:t>
      </w:r>
      <w:r>
        <w:t>fra</w:t>
      </w:r>
      <w:r>
        <w:rPr>
          <w:spacing w:val="-9"/>
        </w:rPr>
        <w:t xml:space="preserve"> </w:t>
      </w:r>
      <w:r>
        <w:t>loro.</w:t>
      </w:r>
    </w:p>
    <w:p w:rsidR="004176DE" w:rsidRDefault="004176DE">
      <w:pPr>
        <w:pStyle w:val="Corpotesto"/>
        <w:spacing w:before="6"/>
        <w:ind w:left="0"/>
        <w:rPr>
          <w:sz w:val="19"/>
        </w:rPr>
      </w:pPr>
    </w:p>
    <w:p w:rsidR="004176DE" w:rsidRDefault="00BE5895">
      <w:pPr>
        <w:pStyle w:val="Paragrafoelenco"/>
        <w:numPr>
          <w:ilvl w:val="1"/>
          <w:numId w:val="3"/>
        </w:numPr>
        <w:tabs>
          <w:tab w:val="left" w:pos="616"/>
        </w:tabs>
        <w:spacing w:line="237" w:lineRule="auto"/>
        <w:ind w:right="829" w:firstLine="7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z w:val="18"/>
        </w:rPr>
        <w:t>questo caso come esigenze di non allontanamento dalla scuola e dal comune di attuale titolarità, sono valutate nella seguente maniera:</w:t>
      </w:r>
      <w:r>
        <w:rPr>
          <w:spacing w:val="1"/>
          <w:sz w:val="18"/>
        </w:rPr>
        <w:t xml:space="preserve"> </w:t>
      </w:r>
      <w:r>
        <w:rPr>
          <w:sz w:val="18"/>
        </w:rPr>
        <w:t>lettera</w:t>
      </w:r>
      <w:r>
        <w:rPr>
          <w:spacing w:val="12"/>
          <w:sz w:val="18"/>
        </w:rPr>
        <w:t xml:space="preserve"> </w:t>
      </w:r>
      <w:r>
        <w:rPr>
          <w:sz w:val="18"/>
        </w:rPr>
        <w:t>A)</w:t>
      </w:r>
      <w:r>
        <w:rPr>
          <w:spacing w:val="13"/>
          <w:sz w:val="18"/>
        </w:rPr>
        <w:t xml:space="preserve"> </w:t>
      </w:r>
      <w:r>
        <w:rPr>
          <w:sz w:val="18"/>
        </w:rPr>
        <w:t>(ricongiungimento</w:t>
      </w:r>
      <w:r>
        <w:rPr>
          <w:spacing w:val="17"/>
          <w:sz w:val="18"/>
        </w:rPr>
        <w:t xml:space="preserve"> </w:t>
      </w:r>
      <w:r>
        <w:rPr>
          <w:sz w:val="18"/>
        </w:rPr>
        <w:t>al</w:t>
      </w:r>
      <w:r>
        <w:rPr>
          <w:spacing w:val="13"/>
          <w:sz w:val="18"/>
        </w:rPr>
        <w:t xml:space="preserve"> </w:t>
      </w:r>
      <w:r>
        <w:rPr>
          <w:sz w:val="18"/>
        </w:rPr>
        <w:t>coniuge</w:t>
      </w:r>
      <w:r>
        <w:rPr>
          <w:spacing w:val="12"/>
          <w:sz w:val="18"/>
        </w:rPr>
        <w:t xml:space="preserve"> </w:t>
      </w:r>
      <w:r>
        <w:rPr>
          <w:sz w:val="18"/>
        </w:rPr>
        <w:t>,</w:t>
      </w:r>
      <w:r>
        <w:rPr>
          <w:spacing w:val="15"/>
          <w:sz w:val="18"/>
        </w:rPr>
        <w:t xml:space="preserve"> </w:t>
      </w:r>
      <w:r>
        <w:rPr>
          <w:sz w:val="18"/>
        </w:rPr>
        <w:t>etc..)</w:t>
      </w:r>
      <w:r>
        <w:rPr>
          <w:spacing w:val="11"/>
          <w:sz w:val="18"/>
        </w:rPr>
        <w:t xml:space="preserve"> </w:t>
      </w:r>
      <w:r>
        <w:rPr>
          <w:sz w:val="18"/>
        </w:rPr>
        <w:t>vale</w:t>
      </w:r>
      <w:r>
        <w:rPr>
          <w:spacing w:val="13"/>
          <w:sz w:val="18"/>
        </w:rPr>
        <w:t xml:space="preserve"> </w:t>
      </w:r>
      <w:r>
        <w:rPr>
          <w:sz w:val="18"/>
        </w:rPr>
        <w:t>quando</w:t>
      </w:r>
      <w:r>
        <w:rPr>
          <w:spacing w:val="12"/>
          <w:sz w:val="18"/>
        </w:rPr>
        <w:t xml:space="preserve"> </w:t>
      </w:r>
      <w:r>
        <w:rPr>
          <w:sz w:val="18"/>
        </w:rPr>
        <w:t>il</w:t>
      </w:r>
      <w:r>
        <w:rPr>
          <w:spacing w:val="11"/>
          <w:sz w:val="18"/>
        </w:rPr>
        <w:t xml:space="preserve"> </w:t>
      </w:r>
      <w:r>
        <w:rPr>
          <w:sz w:val="18"/>
        </w:rPr>
        <w:t>familiare</w:t>
      </w:r>
      <w:r>
        <w:rPr>
          <w:spacing w:val="15"/>
          <w:sz w:val="18"/>
        </w:rPr>
        <w:t xml:space="preserve"> </w:t>
      </w:r>
      <w:r>
        <w:rPr>
          <w:sz w:val="18"/>
        </w:rPr>
        <w:t>é</w:t>
      </w:r>
      <w:r>
        <w:rPr>
          <w:spacing w:val="12"/>
          <w:sz w:val="18"/>
        </w:rPr>
        <w:t xml:space="preserve"> </w:t>
      </w:r>
      <w:r>
        <w:rPr>
          <w:sz w:val="18"/>
        </w:rPr>
        <w:t>residente</w:t>
      </w:r>
      <w:r>
        <w:rPr>
          <w:spacing w:val="13"/>
          <w:sz w:val="18"/>
        </w:rPr>
        <w:t xml:space="preserve"> </w:t>
      </w:r>
      <w:r>
        <w:rPr>
          <w:sz w:val="18"/>
        </w:rPr>
        <w:t>nel</w:t>
      </w:r>
      <w:r>
        <w:rPr>
          <w:spacing w:val="14"/>
          <w:sz w:val="18"/>
        </w:rPr>
        <w:t xml:space="preserve"> </w:t>
      </w:r>
      <w:r>
        <w:rPr>
          <w:sz w:val="18"/>
        </w:rPr>
        <w:t>comune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4"/>
          <w:sz w:val="18"/>
        </w:rPr>
        <w:t xml:space="preserve"> </w:t>
      </w:r>
      <w:r>
        <w:rPr>
          <w:sz w:val="18"/>
        </w:rPr>
        <w:t>titolarità</w:t>
      </w:r>
      <w:r>
        <w:rPr>
          <w:spacing w:val="11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docente.</w:t>
      </w:r>
      <w:r>
        <w:rPr>
          <w:spacing w:val="12"/>
          <w:sz w:val="18"/>
        </w:rPr>
        <w:t xml:space="preserve"> </w:t>
      </w:r>
      <w:r>
        <w:rPr>
          <w:sz w:val="18"/>
        </w:rPr>
        <w:t>Tale</w:t>
      </w:r>
      <w:r>
        <w:rPr>
          <w:spacing w:val="13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spetta</w:t>
      </w:r>
      <w:r>
        <w:rPr>
          <w:spacing w:val="10"/>
          <w:sz w:val="18"/>
        </w:rPr>
        <w:t xml:space="preserve"> </w:t>
      </w:r>
      <w:r>
        <w:rPr>
          <w:sz w:val="18"/>
        </w:rPr>
        <w:t>anche</w:t>
      </w:r>
      <w:r>
        <w:rPr>
          <w:spacing w:val="9"/>
          <w:sz w:val="18"/>
        </w:rPr>
        <w:t xml:space="preserve"> </w:t>
      </w:r>
      <w:r>
        <w:rPr>
          <w:sz w:val="18"/>
        </w:rPr>
        <w:t>nel</w:t>
      </w:r>
      <w:r>
        <w:rPr>
          <w:spacing w:val="11"/>
          <w:sz w:val="18"/>
        </w:rPr>
        <w:t xml:space="preserve"> </w:t>
      </w:r>
      <w:r>
        <w:rPr>
          <w:sz w:val="18"/>
        </w:rPr>
        <w:t>caso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nel</w:t>
      </w:r>
      <w:r>
        <w:rPr>
          <w:spacing w:val="11"/>
          <w:sz w:val="18"/>
        </w:rPr>
        <w:t xml:space="preserve"> </w:t>
      </w:r>
      <w:r>
        <w:rPr>
          <w:sz w:val="18"/>
        </w:rPr>
        <w:t>comune</w:t>
      </w:r>
      <w:r>
        <w:rPr>
          <w:spacing w:val="11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ricongiungimento</w:t>
      </w:r>
      <w:r>
        <w:rPr>
          <w:spacing w:val="15"/>
          <w:sz w:val="18"/>
        </w:rPr>
        <w:t xml:space="preserve"> </w:t>
      </w:r>
      <w:r>
        <w:rPr>
          <w:sz w:val="18"/>
        </w:rPr>
        <w:t>non</w:t>
      </w:r>
      <w:r>
        <w:rPr>
          <w:spacing w:val="8"/>
          <w:sz w:val="18"/>
        </w:rPr>
        <w:t xml:space="preserve"> </w:t>
      </w:r>
      <w:r>
        <w:rPr>
          <w:sz w:val="18"/>
        </w:rPr>
        <w:t>vi</w:t>
      </w:r>
      <w:r>
        <w:rPr>
          <w:spacing w:val="14"/>
          <w:sz w:val="18"/>
        </w:rPr>
        <w:t xml:space="preserve"> </w:t>
      </w:r>
      <w:r>
        <w:rPr>
          <w:sz w:val="18"/>
        </w:rPr>
        <w:t>siano</w:t>
      </w:r>
      <w:r>
        <w:rPr>
          <w:spacing w:val="13"/>
          <w:sz w:val="18"/>
        </w:rPr>
        <w:t xml:space="preserve"> </w:t>
      </w:r>
      <w:r>
        <w:rPr>
          <w:sz w:val="18"/>
        </w:rPr>
        <w:t>istituzioni</w:t>
      </w:r>
      <w:r>
        <w:rPr>
          <w:spacing w:val="15"/>
          <w:sz w:val="18"/>
        </w:rPr>
        <w:t xml:space="preserve"> </w:t>
      </w:r>
      <w:r>
        <w:rPr>
          <w:sz w:val="18"/>
        </w:rPr>
        <w:t>scolastiche</w:t>
      </w:r>
      <w:r>
        <w:rPr>
          <w:spacing w:val="11"/>
          <w:sz w:val="18"/>
        </w:rPr>
        <w:t xml:space="preserve"> </w:t>
      </w:r>
      <w:r>
        <w:rPr>
          <w:sz w:val="18"/>
        </w:rPr>
        <w:t>richiedibili</w:t>
      </w:r>
      <w:r>
        <w:rPr>
          <w:spacing w:val="15"/>
          <w:sz w:val="18"/>
        </w:rPr>
        <w:t xml:space="preserve"> </w:t>
      </w:r>
      <w:r>
        <w:rPr>
          <w:sz w:val="18"/>
        </w:rPr>
        <w:t>(cioè</w:t>
      </w:r>
      <w:r>
        <w:rPr>
          <w:spacing w:val="9"/>
          <w:sz w:val="18"/>
        </w:rPr>
        <w:t xml:space="preserve"> </w:t>
      </w:r>
      <w:r>
        <w:rPr>
          <w:sz w:val="18"/>
        </w:rPr>
        <w:t>che</w:t>
      </w:r>
      <w:r>
        <w:rPr>
          <w:spacing w:val="7"/>
          <w:sz w:val="18"/>
        </w:rPr>
        <w:t xml:space="preserve"> </w:t>
      </w:r>
      <w:r>
        <w:rPr>
          <w:sz w:val="18"/>
        </w:rPr>
        <w:t>non</w:t>
      </w:r>
      <w:r>
        <w:rPr>
          <w:spacing w:val="11"/>
          <w:sz w:val="18"/>
        </w:rPr>
        <w:t xml:space="preserve"> </w:t>
      </w:r>
      <w:r>
        <w:rPr>
          <w:sz w:val="18"/>
        </w:rPr>
        <w:t>comprendano</w:t>
      </w:r>
      <w:r>
        <w:rPr>
          <w:spacing w:val="-42"/>
          <w:sz w:val="18"/>
        </w:rPr>
        <w:t xml:space="preserve"> </w:t>
      </w:r>
      <w:r>
        <w:rPr>
          <w:sz w:val="18"/>
        </w:rPr>
        <w:t>l'insegnamento</w:t>
      </w:r>
      <w:r>
        <w:rPr>
          <w:spacing w:val="2"/>
          <w:sz w:val="18"/>
        </w:rPr>
        <w:t xml:space="preserve"> </w:t>
      </w:r>
      <w:r>
        <w:rPr>
          <w:sz w:val="18"/>
        </w:rPr>
        <w:t>del richiedente) e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1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risulti</w:t>
      </w:r>
      <w:r>
        <w:rPr>
          <w:spacing w:val="-2"/>
          <w:sz w:val="18"/>
        </w:rPr>
        <w:t xml:space="preserve"> </w:t>
      </w:r>
      <w:r>
        <w:rPr>
          <w:sz w:val="18"/>
        </w:rPr>
        <w:t>viciniore</w:t>
      </w:r>
      <w:r>
        <w:rPr>
          <w:spacing w:val="-3"/>
          <w:sz w:val="18"/>
        </w:rPr>
        <w:t xml:space="preserve"> </w:t>
      </w:r>
      <w:r>
        <w:rPr>
          <w:sz w:val="18"/>
        </w:rPr>
        <w:t>alla sede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titolarità.</w:t>
      </w:r>
    </w:p>
    <w:p w:rsidR="004176DE" w:rsidRDefault="00BE5895">
      <w:pPr>
        <w:pStyle w:val="Paragrafoelenco"/>
        <w:numPr>
          <w:ilvl w:val="1"/>
          <w:numId w:val="2"/>
        </w:numPr>
        <w:tabs>
          <w:tab w:val="left" w:pos="637"/>
          <w:tab w:val="left" w:pos="638"/>
          <w:tab w:val="left" w:pos="2579"/>
        </w:tabs>
        <w:spacing w:before="1" w:line="207" w:lineRule="exact"/>
        <w:ind w:left="637"/>
        <w:rPr>
          <w:sz w:val="17"/>
        </w:rPr>
      </w:pPr>
      <w:r>
        <w:rPr>
          <w:sz w:val="18"/>
        </w:rPr>
        <w:t xml:space="preserve">lettera  </w:t>
      </w:r>
      <w:r>
        <w:rPr>
          <w:spacing w:val="14"/>
          <w:sz w:val="18"/>
        </w:rPr>
        <w:t xml:space="preserve"> </w:t>
      </w:r>
      <w:r>
        <w:rPr>
          <w:sz w:val="18"/>
        </w:rPr>
        <w:t>B)</w:t>
      </w:r>
      <w:r>
        <w:rPr>
          <w:spacing w:val="4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1"/>
          <w:sz w:val="18"/>
        </w:rPr>
        <w:t xml:space="preserve"> </w:t>
      </w:r>
      <w:r>
        <w:rPr>
          <w:sz w:val="18"/>
        </w:rPr>
        <w:t>C)</w:t>
      </w:r>
      <w:r>
        <w:rPr>
          <w:sz w:val="18"/>
        </w:rPr>
        <w:tab/>
      </w:r>
      <w:r>
        <w:rPr>
          <w:sz w:val="17"/>
        </w:rPr>
        <w:t>valgono</w:t>
      </w:r>
      <w:r>
        <w:rPr>
          <w:spacing w:val="-4"/>
          <w:sz w:val="17"/>
        </w:rPr>
        <w:t xml:space="preserve"> </w:t>
      </w:r>
      <w:r>
        <w:rPr>
          <w:sz w:val="17"/>
        </w:rPr>
        <w:t>sempre;</w:t>
      </w:r>
    </w:p>
    <w:p w:rsidR="004176DE" w:rsidRDefault="00BE5895">
      <w:pPr>
        <w:pStyle w:val="Paragrafoelenco"/>
        <w:numPr>
          <w:ilvl w:val="1"/>
          <w:numId w:val="2"/>
        </w:numPr>
        <w:tabs>
          <w:tab w:val="left" w:pos="637"/>
          <w:tab w:val="left" w:pos="638"/>
          <w:tab w:val="left" w:pos="3359"/>
        </w:tabs>
        <w:ind w:right="743" w:firstLine="0"/>
        <w:rPr>
          <w:sz w:val="18"/>
        </w:rPr>
      </w:pP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D)</w:t>
      </w:r>
      <w:r>
        <w:rPr>
          <w:spacing w:val="44"/>
          <w:sz w:val="18"/>
        </w:rPr>
        <w:t xml:space="preserve"> </w:t>
      </w:r>
      <w:r>
        <w:rPr>
          <w:sz w:val="18"/>
        </w:rPr>
        <w:t>(cura</w:t>
      </w:r>
      <w:r>
        <w:rPr>
          <w:spacing w:val="42"/>
          <w:sz w:val="18"/>
        </w:rPr>
        <w:t xml:space="preserve"> </w:t>
      </w:r>
      <w:r>
        <w:rPr>
          <w:sz w:val="18"/>
        </w:rPr>
        <w:t xml:space="preserve">e assistenza  </w:t>
      </w:r>
      <w:r>
        <w:rPr>
          <w:spacing w:val="44"/>
          <w:sz w:val="18"/>
        </w:rPr>
        <w:t xml:space="preserve"> </w:t>
      </w:r>
      <w:r>
        <w:rPr>
          <w:sz w:val="18"/>
        </w:rPr>
        <w:t>dei</w:t>
      </w:r>
      <w:r>
        <w:rPr>
          <w:sz w:val="18"/>
        </w:rPr>
        <w:tab/>
        <w:t>figli minorati, etc..)</w:t>
      </w:r>
      <w:r>
        <w:rPr>
          <w:spacing w:val="1"/>
          <w:sz w:val="18"/>
        </w:rPr>
        <w:t xml:space="preserve"> </w:t>
      </w:r>
      <w:r>
        <w:rPr>
          <w:sz w:val="18"/>
        </w:rPr>
        <w:t>vale</w:t>
      </w:r>
      <w:r>
        <w:rPr>
          <w:spacing w:val="1"/>
          <w:sz w:val="18"/>
        </w:rPr>
        <w:t xml:space="preserve"> </w:t>
      </w:r>
      <w:r>
        <w:rPr>
          <w:sz w:val="18"/>
        </w:rPr>
        <w:t>quando il comune in cui può essere prestata l’assistenza coincide con il</w:t>
      </w:r>
      <w:r>
        <w:rPr>
          <w:spacing w:val="-42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titolarità del</w:t>
      </w:r>
      <w:r>
        <w:rPr>
          <w:spacing w:val="-6"/>
          <w:sz w:val="18"/>
        </w:rPr>
        <w:t xml:space="preserve"> </w:t>
      </w:r>
      <w:r>
        <w:rPr>
          <w:sz w:val="18"/>
        </w:rPr>
        <w:t>docente.</w:t>
      </w:r>
    </w:p>
    <w:p w:rsidR="004176DE" w:rsidRDefault="00BE5895">
      <w:pPr>
        <w:pStyle w:val="Corpotesto"/>
        <w:spacing w:line="206" w:lineRule="exact"/>
        <w:ind w:left="299"/>
      </w:pPr>
      <w:r>
        <w:t>Il</w:t>
      </w:r>
      <w:r>
        <w:rPr>
          <w:spacing w:val="-5"/>
        </w:rPr>
        <w:t xml:space="preserve"> </w:t>
      </w:r>
      <w:r>
        <w:t>punteggio così</w:t>
      </w:r>
      <w:r>
        <w:rPr>
          <w:spacing w:val="-4"/>
        </w:rPr>
        <w:t xml:space="preserve"> </w:t>
      </w:r>
      <w:r>
        <w:t>calcolato</w:t>
      </w:r>
      <w:r>
        <w:rPr>
          <w:spacing w:val="-3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operazioni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 d’ufficio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soprannumerario.</w:t>
      </w:r>
    </w:p>
    <w:p w:rsidR="004176DE" w:rsidRDefault="00BE5895">
      <w:pPr>
        <w:pStyle w:val="Paragrafoelenco"/>
        <w:numPr>
          <w:ilvl w:val="1"/>
          <w:numId w:val="3"/>
        </w:numPr>
        <w:tabs>
          <w:tab w:val="left" w:pos="667"/>
        </w:tabs>
        <w:spacing w:before="11" w:line="232" w:lineRule="auto"/>
        <w:ind w:right="1172" w:firstLine="7"/>
        <w:rPr>
          <w:sz w:val="18"/>
        </w:rPr>
      </w:pPr>
      <w:r>
        <w:rPr>
          <w:sz w:val="18"/>
        </w:rPr>
        <w:t>L’età è riferita al 31 dicembre dell’anno in cui si effettua il trasferimento. Si considerano anche i figli che compiono i sei anni o i</w:t>
      </w:r>
      <w:r>
        <w:rPr>
          <w:spacing w:val="-42"/>
          <w:sz w:val="18"/>
        </w:rPr>
        <w:t xml:space="preserve"> </w:t>
      </w:r>
      <w:r>
        <w:rPr>
          <w:sz w:val="18"/>
        </w:rPr>
        <w:t>diciotto entro il 31</w:t>
      </w:r>
      <w:r>
        <w:rPr>
          <w:spacing w:val="-2"/>
          <w:sz w:val="18"/>
        </w:rPr>
        <w:t xml:space="preserve"> </w:t>
      </w:r>
      <w:r>
        <w:rPr>
          <w:sz w:val="18"/>
        </w:rPr>
        <w:t>dicembre 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 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4176DE" w:rsidRDefault="00BE5895">
      <w:pPr>
        <w:pStyle w:val="Paragrafoelenco"/>
        <w:numPr>
          <w:ilvl w:val="1"/>
          <w:numId w:val="3"/>
        </w:numPr>
        <w:tabs>
          <w:tab w:val="left" w:pos="700"/>
        </w:tabs>
        <w:spacing w:before="2"/>
        <w:ind w:left="700" w:hanging="394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é</w:t>
      </w:r>
      <w:r>
        <w:rPr>
          <w:spacing w:val="-3"/>
          <w:sz w:val="18"/>
        </w:rPr>
        <w:t xml:space="preserve"> </w:t>
      </w:r>
      <w:r>
        <w:rPr>
          <w:sz w:val="18"/>
        </w:rPr>
        <w:t>attribuita</w:t>
      </w:r>
      <w:r>
        <w:rPr>
          <w:spacing w:val="-6"/>
          <w:sz w:val="18"/>
        </w:rPr>
        <w:t xml:space="preserve"> </w:t>
      </w:r>
      <w:r>
        <w:rPr>
          <w:sz w:val="18"/>
        </w:rPr>
        <w:t>nei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casi:</w:t>
      </w:r>
    </w:p>
    <w:p w:rsidR="004176DE" w:rsidRDefault="00BE5895">
      <w:pPr>
        <w:pStyle w:val="Paragrafoelenco"/>
        <w:numPr>
          <w:ilvl w:val="0"/>
          <w:numId w:val="1"/>
        </w:numPr>
        <w:tabs>
          <w:tab w:val="left" w:pos="939"/>
          <w:tab w:val="left" w:pos="940"/>
        </w:tabs>
        <w:spacing w:before="2" w:line="205" w:lineRule="exact"/>
        <w:rPr>
          <w:sz w:val="17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minorato,</w:t>
      </w:r>
      <w:r>
        <w:rPr>
          <w:spacing w:val="-7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genitore,</w:t>
      </w:r>
      <w:r>
        <w:rPr>
          <w:spacing w:val="38"/>
          <w:sz w:val="18"/>
        </w:rPr>
        <w:t xml:space="preserve"> </w:t>
      </w:r>
      <w:r>
        <w:rPr>
          <w:sz w:val="17"/>
        </w:rPr>
        <w:t>ricoverati</w:t>
      </w:r>
      <w:r>
        <w:rPr>
          <w:spacing w:val="-3"/>
          <w:sz w:val="17"/>
        </w:rPr>
        <w:t xml:space="preserve"> </w:t>
      </w:r>
      <w:r>
        <w:rPr>
          <w:sz w:val="17"/>
        </w:rPr>
        <w:t>permanentemente</w:t>
      </w:r>
      <w:r>
        <w:rPr>
          <w:spacing w:val="-5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un</w:t>
      </w:r>
      <w:r>
        <w:rPr>
          <w:spacing w:val="-5"/>
          <w:sz w:val="17"/>
        </w:rPr>
        <w:t xml:space="preserve"> </w:t>
      </w:r>
      <w:r>
        <w:rPr>
          <w:sz w:val="17"/>
        </w:rPr>
        <w:t>istituto</w:t>
      </w:r>
      <w:r>
        <w:rPr>
          <w:spacing w:val="-5"/>
          <w:sz w:val="17"/>
        </w:rPr>
        <w:t xml:space="preserve"> </w:t>
      </w:r>
      <w:r>
        <w:rPr>
          <w:sz w:val="17"/>
        </w:rPr>
        <w:t>di</w:t>
      </w:r>
      <w:r>
        <w:rPr>
          <w:spacing w:val="-4"/>
          <w:sz w:val="17"/>
        </w:rPr>
        <w:t xml:space="preserve"> </w:t>
      </w:r>
      <w:r>
        <w:rPr>
          <w:sz w:val="17"/>
        </w:rPr>
        <w:t>cura;</w:t>
      </w:r>
    </w:p>
    <w:p w:rsidR="004176DE" w:rsidRDefault="00BE5895">
      <w:pPr>
        <w:pStyle w:val="Paragrafoelenco"/>
        <w:numPr>
          <w:ilvl w:val="0"/>
          <w:numId w:val="1"/>
        </w:numPr>
        <w:tabs>
          <w:tab w:val="left" w:pos="959"/>
          <w:tab w:val="left" w:pos="960"/>
        </w:tabs>
        <w:ind w:left="299" w:right="526" w:firstLine="7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minorato,</w:t>
      </w:r>
      <w:r>
        <w:rPr>
          <w:spacing w:val="-1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genitore</w:t>
      </w:r>
      <w:r>
        <w:rPr>
          <w:spacing w:val="39"/>
          <w:sz w:val="18"/>
        </w:rPr>
        <w:t xml:space="preserve"> </w:t>
      </w:r>
      <w:r>
        <w:rPr>
          <w:sz w:val="18"/>
        </w:rPr>
        <w:t>bisognosi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41"/>
          <w:sz w:val="18"/>
        </w:rPr>
        <w:t xml:space="preserve"> </w:t>
      </w:r>
      <w:r>
        <w:rPr>
          <w:sz w:val="18"/>
        </w:rPr>
        <w:t>cure</w:t>
      </w:r>
      <w:r>
        <w:rPr>
          <w:spacing w:val="-1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-3"/>
          <w:sz w:val="18"/>
        </w:rPr>
        <w:t xml:space="preserve"> </w:t>
      </w:r>
      <w:r>
        <w:rPr>
          <w:sz w:val="18"/>
        </w:rPr>
        <w:t>presso</w:t>
      </w:r>
      <w:r>
        <w:rPr>
          <w:spacing w:val="-1"/>
          <w:sz w:val="18"/>
        </w:rPr>
        <w:t xml:space="preserve"> </w:t>
      </w:r>
      <w:r>
        <w:rPr>
          <w:sz w:val="18"/>
        </w:rPr>
        <w:t>un istituto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41"/>
          <w:sz w:val="18"/>
        </w:rPr>
        <w:t xml:space="preserve"> </w:t>
      </w:r>
      <w:r>
        <w:rPr>
          <w:sz w:val="18"/>
        </w:rPr>
        <w:t>cura</w:t>
      </w:r>
      <w:r>
        <w:rPr>
          <w:spacing w:val="-9"/>
          <w:sz w:val="18"/>
        </w:rPr>
        <w:t xml:space="preserve"> </w:t>
      </w:r>
      <w:r>
        <w:rPr>
          <w:sz w:val="18"/>
        </w:rPr>
        <w:t>tali da</w:t>
      </w:r>
      <w:r>
        <w:rPr>
          <w:spacing w:val="-5"/>
          <w:sz w:val="18"/>
        </w:rPr>
        <w:t xml:space="preserve"> </w:t>
      </w:r>
      <w:r>
        <w:rPr>
          <w:sz w:val="18"/>
        </w:rPr>
        <w:t>comportare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necessità</w:t>
      </w:r>
      <w:r>
        <w:rPr>
          <w:spacing w:val="42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29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dello</w:t>
      </w:r>
      <w:r>
        <w:rPr>
          <w:spacing w:val="-2"/>
          <w:sz w:val="18"/>
        </w:rPr>
        <w:t xml:space="preserve"> </w:t>
      </w:r>
      <w:r>
        <w:rPr>
          <w:sz w:val="18"/>
        </w:rPr>
        <w:t>istituto medesimo.</w:t>
      </w:r>
    </w:p>
    <w:p w:rsidR="004176DE" w:rsidRDefault="00BE5895">
      <w:pPr>
        <w:pStyle w:val="Paragrafoelenco"/>
        <w:numPr>
          <w:ilvl w:val="0"/>
          <w:numId w:val="1"/>
        </w:numPr>
        <w:tabs>
          <w:tab w:val="left" w:pos="959"/>
          <w:tab w:val="left" w:pos="960"/>
          <w:tab w:val="left" w:pos="8130"/>
          <w:tab w:val="left" w:pos="8708"/>
        </w:tabs>
        <w:spacing w:before="7" w:line="232" w:lineRule="auto"/>
        <w:ind w:left="306" w:right="176" w:hanging="3"/>
        <w:rPr>
          <w:sz w:val="18"/>
        </w:rPr>
      </w:pPr>
      <w:r>
        <w:rPr>
          <w:sz w:val="18"/>
        </w:rPr>
        <w:t>figlio 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 e socio-riabilitativo da attuare presso le strutture pubbliche o private, di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cui</w:t>
      </w:r>
      <w:r>
        <w:rPr>
          <w:spacing w:val="37"/>
          <w:sz w:val="18"/>
        </w:rPr>
        <w:t xml:space="preserve"> </w:t>
      </w:r>
      <w:r>
        <w:rPr>
          <w:spacing w:val="-1"/>
          <w:sz w:val="18"/>
        </w:rPr>
        <w:t>agli</w:t>
      </w:r>
      <w:r>
        <w:rPr>
          <w:spacing w:val="20"/>
          <w:sz w:val="18"/>
        </w:rPr>
        <w:t xml:space="preserve"> </w:t>
      </w:r>
      <w:r>
        <w:rPr>
          <w:spacing w:val="-1"/>
          <w:sz w:val="18"/>
        </w:rPr>
        <w:t>artt.114,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118</w:t>
      </w:r>
      <w:r>
        <w:rPr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122,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D.P.R.</w:t>
      </w:r>
      <w:r>
        <w:rPr>
          <w:spacing w:val="-3"/>
          <w:sz w:val="18"/>
        </w:rPr>
        <w:t xml:space="preserve"> </w:t>
      </w:r>
      <w:r>
        <w:rPr>
          <w:sz w:val="18"/>
        </w:rPr>
        <w:t>9/10/1990,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309,</w:t>
      </w:r>
      <w:r>
        <w:rPr>
          <w:spacing w:val="39"/>
          <w:sz w:val="18"/>
        </w:rPr>
        <w:t xml:space="preserve"> </w:t>
      </w:r>
      <w:r>
        <w:rPr>
          <w:sz w:val="18"/>
        </w:rPr>
        <w:t>programma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comporti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necessità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domicilio</w:t>
      </w:r>
      <w:r>
        <w:rPr>
          <w:spacing w:val="6"/>
          <w:sz w:val="18"/>
        </w:rPr>
        <w:t xml:space="preserve"> </w:t>
      </w:r>
      <w:r>
        <w:rPr>
          <w:sz w:val="18"/>
        </w:rPr>
        <w:t>nella</w:t>
      </w:r>
      <w:r>
        <w:rPr>
          <w:spacing w:val="38"/>
          <w:sz w:val="18"/>
        </w:rPr>
        <w:t xml:space="preserve"> </w:t>
      </w:r>
      <w:r>
        <w:rPr>
          <w:sz w:val="18"/>
        </w:rPr>
        <w:t>sede</w:t>
      </w:r>
      <w:r>
        <w:rPr>
          <w:spacing w:val="-13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struttura</w:t>
      </w:r>
      <w:r>
        <w:rPr>
          <w:spacing w:val="-11"/>
          <w:sz w:val="18"/>
        </w:rPr>
        <w:t xml:space="preserve"> </w:t>
      </w:r>
      <w:r>
        <w:rPr>
          <w:sz w:val="18"/>
        </w:rPr>
        <w:t>stessa,</w:t>
      </w:r>
      <w:r>
        <w:rPr>
          <w:spacing w:val="-9"/>
          <w:sz w:val="18"/>
        </w:rPr>
        <w:t xml:space="preserve"> </w:t>
      </w:r>
      <w:r>
        <w:rPr>
          <w:sz w:val="18"/>
        </w:rPr>
        <w:t>ovvero,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presso   </w:t>
      </w:r>
      <w:r>
        <w:rPr>
          <w:spacing w:val="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abituale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medico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42"/>
          <w:sz w:val="18"/>
        </w:rPr>
        <w:t xml:space="preserve"> </w:t>
      </w:r>
      <w:r>
        <w:rPr>
          <w:sz w:val="18"/>
        </w:rPr>
        <w:t>fiducia</w:t>
      </w:r>
      <w:r>
        <w:rPr>
          <w:spacing w:val="-4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previsto dall'art.</w:t>
      </w:r>
      <w:r>
        <w:rPr>
          <w:spacing w:val="-3"/>
          <w:sz w:val="18"/>
        </w:rPr>
        <w:t xml:space="preserve"> </w:t>
      </w:r>
      <w:r>
        <w:rPr>
          <w:sz w:val="18"/>
        </w:rPr>
        <w:t>122,</w:t>
      </w:r>
      <w:r>
        <w:rPr>
          <w:spacing w:val="-3"/>
          <w:sz w:val="18"/>
        </w:rPr>
        <w:t xml:space="preserve"> </w:t>
      </w:r>
      <w:r>
        <w:rPr>
          <w:sz w:val="18"/>
        </w:rPr>
        <w:t>comma</w:t>
      </w:r>
      <w:r>
        <w:rPr>
          <w:spacing w:val="3"/>
          <w:sz w:val="18"/>
        </w:rPr>
        <w:t xml:space="preserve"> </w:t>
      </w:r>
      <w:r>
        <w:rPr>
          <w:sz w:val="18"/>
        </w:rPr>
        <w:t>3,</w:t>
      </w:r>
      <w:r>
        <w:rPr>
          <w:sz w:val="18"/>
        </w:rPr>
        <w:tab/>
        <w:t>citato</w:t>
      </w:r>
      <w:r>
        <w:rPr>
          <w:sz w:val="18"/>
        </w:rPr>
        <w:tab/>
        <w:t>D.P.R.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309/1990.</w:t>
      </w:r>
    </w:p>
    <w:p w:rsidR="004176DE" w:rsidRDefault="00BE5895">
      <w:pPr>
        <w:pStyle w:val="Paragrafoelenco"/>
        <w:numPr>
          <w:ilvl w:val="1"/>
          <w:numId w:val="3"/>
        </w:numPr>
        <w:tabs>
          <w:tab w:val="left" w:pos="655"/>
        </w:tabs>
        <w:spacing w:line="204" w:lineRule="exact"/>
        <w:ind w:left="654" w:hanging="349"/>
        <w:rPr>
          <w:sz w:val="18"/>
        </w:rPr>
      </w:pPr>
      <w:r>
        <w:rPr>
          <w:sz w:val="18"/>
        </w:rPr>
        <w:t>E’</w:t>
      </w:r>
      <w:r>
        <w:rPr>
          <w:spacing w:val="69"/>
          <w:sz w:val="18"/>
        </w:rPr>
        <w:t xml:space="preserve"> </w:t>
      </w:r>
      <w:r>
        <w:rPr>
          <w:sz w:val="18"/>
        </w:rPr>
        <w:t>equiparata</w:t>
      </w:r>
      <w:r>
        <w:rPr>
          <w:spacing w:val="-3"/>
          <w:sz w:val="18"/>
        </w:rPr>
        <w:t xml:space="preserve"> </w:t>
      </w:r>
      <w:r>
        <w:rPr>
          <w:sz w:val="18"/>
        </w:rPr>
        <w:t>all'inclusione</w:t>
      </w:r>
      <w:r>
        <w:rPr>
          <w:spacing w:val="-6"/>
          <w:sz w:val="18"/>
        </w:rPr>
        <w:t xml:space="preserve"> </w:t>
      </w:r>
      <w:r>
        <w:rPr>
          <w:sz w:val="18"/>
        </w:rPr>
        <w:t>in graduatoria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merito l'inclusione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terne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concorsi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cattedre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negli  </w:t>
      </w:r>
      <w:r>
        <w:rPr>
          <w:spacing w:val="15"/>
          <w:sz w:val="18"/>
        </w:rPr>
        <w:t xml:space="preserve"> </w:t>
      </w:r>
      <w:r>
        <w:rPr>
          <w:sz w:val="18"/>
        </w:rPr>
        <w:t>istituti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istruzione</w:t>
      </w:r>
      <w:r>
        <w:rPr>
          <w:spacing w:val="-2"/>
          <w:sz w:val="18"/>
        </w:rPr>
        <w:t xml:space="preserve"> </w:t>
      </w:r>
      <w:r>
        <w:rPr>
          <w:sz w:val="18"/>
        </w:rPr>
        <w:t>artistica.</w:t>
      </w:r>
    </w:p>
    <w:p w:rsidR="004176DE" w:rsidRDefault="00BE5895">
      <w:pPr>
        <w:pStyle w:val="Corpotesto"/>
        <w:spacing w:before="20" w:line="237" w:lineRule="auto"/>
        <w:ind w:left="299" w:right="314" w:firstLine="7"/>
        <w:jc w:val="both"/>
      </w:pP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ispettivo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considerare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posti</w:t>
      </w:r>
      <w:r>
        <w:rPr>
          <w:spacing w:val="4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insegnamento. A norma dell'art. 16, ultimo comma, del D.L. 30.1.76, , n. 13, convertito con modificazioni nella l. 30/3/76, n. 88 il concorso a</w:t>
      </w:r>
      <w:r>
        <w:rPr>
          <w:spacing w:val="1"/>
        </w:rPr>
        <w:t xml:space="preserve"> </w:t>
      </w:r>
      <w:r>
        <w:t>cattedre di educazione fisica , indetto con il D.M. 5/5/73 - i cui atti sono stati approvati con D.M.28/2/80 - é valevole esclusivamente per cattedre</w:t>
      </w:r>
      <w:r>
        <w:rPr>
          <w:spacing w:val="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 secondaria di</w:t>
      </w:r>
      <w:r>
        <w:rPr>
          <w:spacing w:val="-4"/>
        </w:rPr>
        <w:t xml:space="preserve"> </w:t>
      </w:r>
      <w:r>
        <w:t>primo grado.</w:t>
      </w:r>
    </w:p>
    <w:p w:rsidR="004176DE" w:rsidRDefault="00BE5895">
      <w:pPr>
        <w:pStyle w:val="Corpotesto"/>
        <w:spacing w:line="204" w:lineRule="exact"/>
        <w:ind w:left="299"/>
        <w:jc w:val="both"/>
      </w:pPr>
      <w:r>
        <w:t>Sono</w:t>
      </w:r>
      <w:r>
        <w:rPr>
          <w:spacing w:val="-4"/>
        </w:rPr>
        <w:t xml:space="preserve"> </w:t>
      </w:r>
      <w:r>
        <w:t>ovviamente</w:t>
      </w:r>
      <w:r>
        <w:rPr>
          <w:spacing w:val="-3"/>
        </w:rPr>
        <w:t xml:space="preserve"> </w:t>
      </w:r>
      <w:r>
        <w:t>esclusi</w:t>
      </w:r>
      <w:r>
        <w:rPr>
          <w:spacing w:val="-6"/>
        </w:rPr>
        <w:t xml:space="preserve"> </w:t>
      </w:r>
      <w:r>
        <w:t>i concorsi</w:t>
      </w:r>
      <w:r>
        <w:rPr>
          <w:spacing w:val="-4"/>
        </w:rPr>
        <w:t xml:space="preserve"> </w:t>
      </w:r>
      <w:r>
        <w:t>riservati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2"/>
        </w:rPr>
        <w:t xml:space="preserve"> </w:t>
      </w:r>
      <w:r>
        <w:t>dell’abilitazione</w:t>
      </w:r>
      <w:r>
        <w:rPr>
          <w:spacing w:val="-1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dell’idoneità.</w:t>
      </w:r>
    </w:p>
    <w:p w:rsidR="004176DE" w:rsidRDefault="00BE5895">
      <w:pPr>
        <w:pStyle w:val="Corpotesto"/>
        <w:spacing w:before="11" w:line="230" w:lineRule="auto"/>
        <w:ind w:left="299" w:right="720"/>
        <w:jc w:val="both"/>
        <w:rPr>
          <w:b/>
        </w:rPr>
      </w:pPr>
      <w:r>
        <w:t>Tale punteggio spetta anche per l’accesso a tutte le classi di concorso appartenenti allo stesso ambito disciplinare per il quale si è conseguita</w:t>
      </w:r>
      <w:r>
        <w:rPr>
          <w:spacing w:val="-42"/>
        </w:rPr>
        <w:t xml:space="preserve"> </w:t>
      </w:r>
      <w:r>
        <w:t>l’idoneità</w:t>
      </w:r>
      <w:r>
        <w:rPr>
          <w:spacing w:val="-3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ordinario per esami e</w:t>
      </w:r>
      <w:r>
        <w:rPr>
          <w:spacing w:val="-1"/>
        </w:rPr>
        <w:t xml:space="preserve"> </w:t>
      </w:r>
      <w:r>
        <w:t>titoli</w:t>
      </w:r>
      <w:r>
        <w:rPr>
          <w:spacing w:val="6"/>
        </w:rPr>
        <w:t xml:space="preserve"> </w:t>
      </w:r>
      <w:r>
        <w:rPr>
          <w:b/>
        </w:rPr>
        <w:t>bandito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attuazione</w:t>
      </w:r>
      <w:r>
        <w:rPr>
          <w:b/>
          <w:spacing w:val="-1"/>
        </w:rPr>
        <w:t xml:space="preserve"> </w:t>
      </w:r>
      <w:r>
        <w:rPr>
          <w:b/>
        </w:rPr>
        <w:t>della legge</w:t>
      </w:r>
      <w:r>
        <w:rPr>
          <w:b/>
          <w:spacing w:val="-4"/>
        </w:rPr>
        <w:t xml:space="preserve"> </w:t>
      </w:r>
      <w:r>
        <w:rPr>
          <w:b/>
        </w:rPr>
        <w:t>124/1999.</w:t>
      </w:r>
    </w:p>
    <w:p w:rsidR="004176DE" w:rsidRDefault="00BE5895">
      <w:pPr>
        <w:pStyle w:val="Paragrafoelenco"/>
        <w:numPr>
          <w:ilvl w:val="1"/>
          <w:numId w:val="3"/>
        </w:numPr>
        <w:tabs>
          <w:tab w:val="left" w:pos="652"/>
        </w:tabs>
        <w:spacing w:before="13" w:line="237" w:lineRule="auto"/>
        <w:ind w:right="238" w:firstLine="0"/>
        <w:jc w:val="both"/>
        <w:rPr>
          <w:sz w:val="18"/>
        </w:rPr>
      </w:pPr>
      <w:r>
        <w:rPr>
          <w:sz w:val="18"/>
        </w:rPr>
        <w:t>Vanno riconosciuti oltre ai corsi previsti dagli statuti delle università (art. 6 l. 341/90), ovvero attivati con provvedimento rettorale presso le</w:t>
      </w:r>
      <w:r>
        <w:rPr>
          <w:spacing w:val="1"/>
          <w:sz w:val="18"/>
        </w:rPr>
        <w:t xml:space="preserve"> </w:t>
      </w:r>
      <w:r>
        <w:rPr>
          <w:sz w:val="18"/>
        </w:rPr>
        <w:t>scuole di specializzazione di cui al D.P.R. 162/82 (art. 4 - 1° comma L.341/90) anche i corsi previsti dalla L. 341/90 art. 8 e realizzati dalle</w:t>
      </w:r>
      <w:r>
        <w:rPr>
          <w:spacing w:val="1"/>
          <w:sz w:val="18"/>
        </w:rPr>
        <w:t xml:space="preserve"> </w:t>
      </w:r>
      <w:r>
        <w:rPr>
          <w:sz w:val="18"/>
        </w:rPr>
        <w:t>università attraverso i propri consorzi anche di diritto privato; nonché i corsi attivati dalle università avvalendosi della collaborazione di soggetti</w:t>
      </w:r>
      <w:r>
        <w:rPr>
          <w:spacing w:val="1"/>
          <w:sz w:val="18"/>
        </w:rPr>
        <w:t xml:space="preserve"> </w:t>
      </w:r>
      <w:r>
        <w:rPr>
          <w:sz w:val="18"/>
        </w:rPr>
        <w:t>pubblici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privati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facoltà di</w:t>
      </w:r>
      <w:r>
        <w:rPr>
          <w:spacing w:val="-2"/>
          <w:sz w:val="18"/>
        </w:rPr>
        <w:t xml:space="preserve"> </w:t>
      </w:r>
      <w:r>
        <w:rPr>
          <w:sz w:val="18"/>
        </w:rPr>
        <w:t>prevedere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apposite</w:t>
      </w:r>
      <w:r>
        <w:rPr>
          <w:spacing w:val="-4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10"/>
          <w:sz w:val="18"/>
        </w:rPr>
        <w:t xml:space="preserve"> </w:t>
      </w:r>
      <w:r>
        <w:rPr>
          <w:sz w:val="18"/>
        </w:rPr>
        <w:t>L. 341/90).</w:t>
      </w:r>
    </w:p>
    <w:p w:rsidR="004176DE" w:rsidRDefault="00BE5895">
      <w:pPr>
        <w:pStyle w:val="Corpotesto"/>
        <w:spacing w:before="1" w:line="237" w:lineRule="auto"/>
        <w:ind w:left="299" w:right="240"/>
        <w:jc w:val="both"/>
      </w:pPr>
      <w:r>
        <w:t>Sono assimilati ai diplomi di specializzazione i diplomi di perfezionamento post-universitari, previsti dal precedente ordinamento universitario,</w:t>
      </w:r>
      <w:r>
        <w:rPr>
          <w:spacing w:val="1"/>
        </w:rPr>
        <w:t xml:space="preserve"> </w:t>
      </w:r>
      <w:r>
        <w:t>qualora siano conseguiti a conclusione di corsi che presentino le stesse caratteristiche dei corsi di specializzazione (durata minima biennale, esami</w:t>
      </w:r>
      <w:r>
        <w:rPr>
          <w:spacing w:val="1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per ogni materia 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dei singoli anni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esame finale).</w:t>
      </w:r>
    </w:p>
    <w:p w:rsidR="004176DE" w:rsidRDefault="00BE5895">
      <w:pPr>
        <w:pStyle w:val="Corpotesto"/>
        <w:spacing w:before="9" w:line="235" w:lineRule="auto"/>
        <w:ind w:left="299" w:right="179" w:firstLine="43"/>
        <w:jc w:val="both"/>
      </w:pPr>
      <w:r>
        <w:t xml:space="preserve">Si ricorda che a norma dell'art. 10 del </w:t>
      </w:r>
      <w:proofErr w:type="spellStart"/>
      <w:r>
        <w:t>d.l.</w:t>
      </w:r>
      <w:proofErr w:type="spellEnd"/>
      <w:r>
        <w:t xml:space="preserve"> 1/10/73, n. 580, convertito con modificazioni nella L. 30/11/73, n. 766 le denominazioni di università,</w:t>
      </w:r>
      <w:r>
        <w:rPr>
          <w:spacing w:val="1"/>
        </w:rPr>
        <w:t xml:space="preserve"> </w:t>
      </w:r>
      <w:r>
        <w:t>ateneo, politecnico, istituto di istruzione universitaria possono essere usate soltanto dalle università statali e da quelle non statali riconosciute per</w:t>
      </w:r>
      <w:r>
        <w:rPr>
          <w:spacing w:val="1"/>
        </w:rPr>
        <w:t xml:space="preserve"> </w:t>
      </w:r>
      <w:r>
        <w:t>rilasciare</w:t>
      </w:r>
      <w:r>
        <w:rPr>
          <w:spacing w:val="-3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</w:t>
      </w:r>
      <w:r>
        <w:rPr>
          <w:spacing w:val="1"/>
        </w:rPr>
        <w:t xml:space="preserve"> </w:t>
      </w:r>
      <w:r>
        <w:t>valore legale a norma delle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legge.</w:t>
      </w:r>
    </w:p>
    <w:p w:rsidR="004176DE" w:rsidRDefault="00BE5895">
      <w:pPr>
        <w:pStyle w:val="Paragrafoelenco"/>
        <w:numPr>
          <w:ilvl w:val="1"/>
          <w:numId w:val="3"/>
        </w:numPr>
        <w:tabs>
          <w:tab w:val="left" w:pos="727"/>
        </w:tabs>
        <w:spacing w:before="41" w:line="218" w:lineRule="auto"/>
        <w:ind w:right="141" w:firstLine="7"/>
        <w:jc w:val="both"/>
      </w:pPr>
      <w:r>
        <w:rPr>
          <w:sz w:val="18"/>
        </w:rPr>
        <w:t>Il punteggio spetta per il titolo di laurea aggiuntivo a quello necessario per il conseguimento del passaggio 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6"/>
          <w:sz w:val="18"/>
        </w:rPr>
        <w:t xml:space="preserve"> </w:t>
      </w:r>
      <w:r>
        <w:rPr>
          <w:sz w:val="18"/>
        </w:rPr>
        <w:t>fisica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dà</w:t>
      </w:r>
      <w:r>
        <w:rPr>
          <w:spacing w:val="-3"/>
          <w:sz w:val="18"/>
        </w:rPr>
        <w:t xml:space="preserve"> </w:t>
      </w:r>
      <w:r>
        <w:rPr>
          <w:sz w:val="18"/>
        </w:rPr>
        <w:t>diritto ad</w:t>
      </w:r>
      <w:r>
        <w:rPr>
          <w:spacing w:val="-1"/>
          <w:sz w:val="18"/>
        </w:rPr>
        <w:t xml:space="preserve"> </w:t>
      </w:r>
      <w:r>
        <w:rPr>
          <w:sz w:val="18"/>
        </w:rPr>
        <w:t>avvalersi di</w:t>
      </w:r>
      <w:r>
        <w:rPr>
          <w:spacing w:val="-1"/>
          <w:sz w:val="18"/>
        </w:rPr>
        <w:t xml:space="preserve"> </w:t>
      </w:r>
      <w:r>
        <w:rPr>
          <w:sz w:val="18"/>
        </w:rPr>
        <w:t>ulteriore</w:t>
      </w:r>
      <w:r>
        <w:rPr>
          <w:spacing w:val="-7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rispetto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quello</w:t>
      </w:r>
      <w:r>
        <w:rPr>
          <w:spacing w:val="-1"/>
          <w:sz w:val="18"/>
        </w:rPr>
        <w:t xml:space="preserve"> </w:t>
      </w:r>
      <w:r>
        <w:rPr>
          <w:sz w:val="18"/>
        </w:rPr>
        <w:t>spettante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diploma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istituto</w:t>
      </w:r>
      <w:r>
        <w:rPr>
          <w:spacing w:val="-1"/>
          <w:sz w:val="18"/>
        </w:rPr>
        <w:t xml:space="preserve"> </w:t>
      </w:r>
      <w:r>
        <w:rPr>
          <w:sz w:val="18"/>
        </w:rPr>
        <w:t>superiore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educazione</w:t>
      </w:r>
      <w:r>
        <w:rPr>
          <w:spacing w:val="-5"/>
          <w:sz w:val="18"/>
        </w:rPr>
        <w:t xml:space="preserve"> </w:t>
      </w:r>
      <w:r>
        <w:rPr>
          <w:sz w:val="18"/>
        </w:rPr>
        <w:t>fisica.</w:t>
      </w:r>
    </w:p>
    <w:sectPr w:rsidR="004176DE" w:rsidSect="003721E7">
      <w:pgSz w:w="11910" w:h="16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145"/>
    <w:multiLevelType w:val="hybridMultilevel"/>
    <w:tmpl w:val="C66EF43E"/>
    <w:lvl w:ilvl="0" w:tplc="70ECA754">
      <w:numFmt w:val="bullet"/>
      <w:lvlText w:val="-"/>
      <w:lvlJc w:val="left"/>
      <w:pPr>
        <w:ind w:left="395" w:hanging="322"/>
      </w:pPr>
      <w:rPr>
        <w:rFonts w:ascii="Times New Roman" w:eastAsia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 w:tplc="BEF662EC">
      <w:numFmt w:val="bullet"/>
      <w:lvlText w:val="•"/>
      <w:lvlJc w:val="left"/>
      <w:pPr>
        <w:ind w:left="1131" w:hanging="322"/>
      </w:pPr>
      <w:rPr>
        <w:rFonts w:hint="default"/>
        <w:lang w:val="it-IT" w:eastAsia="en-US" w:bidi="ar-SA"/>
      </w:rPr>
    </w:lvl>
    <w:lvl w:ilvl="2" w:tplc="91469F46">
      <w:numFmt w:val="bullet"/>
      <w:lvlText w:val="•"/>
      <w:lvlJc w:val="left"/>
      <w:pPr>
        <w:ind w:left="1862" w:hanging="322"/>
      </w:pPr>
      <w:rPr>
        <w:rFonts w:hint="default"/>
        <w:lang w:val="it-IT" w:eastAsia="en-US" w:bidi="ar-SA"/>
      </w:rPr>
    </w:lvl>
    <w:lvl w:ilvl="3" w:tplc="F1E20A46">
      <w:numFmt w:val="bullet"/>
      <w:lvlText w:val="•"/>
      <w:lvlJc w:val="left"/>
      <w:pPr>
        <w:ind w:left="2593" w:hanging="322"/>
      </w:pPr>
      <w:rPr>
        <w:rFonts w:hint="default"/>
        <w:lang w:val="it-IT" w:eastAsia="en-US" w:bidi="ar-SA"/>
      </w:rPr>
    </w:lvl>
    <w:lvl w:ilvl="4" w:tplc="5FD28F08">
      <w:numFmt w:val="bullet"/>
      <w:lvlText w:val="•"/>
      <w:lvlJc w:val="left"/>
      <w:pPr>
        <w:ind w:left="3324" w:hanging="322"/>
      </w:pPr>
      <w:rPr>
        <w:rFonts w:hint="default"/>
        <w:lang w:val="it-IT" w:eastAsia="en-US" w:bidi="ar-SA"/>
      </w:rPr>
    </w:lvl>
    <w:lvl w:ilvl="5" w:tplc="8B9C46A6">
      <w:numFmt w:val="bullet"/>
      <w:lvlText w:val="•"/>
      <w:lvlJc w:val="left"/>
      <w:pPr>
        <w:ind w:left="4055" w:hanging="322"/>
      </w:pPr>
      <w:rPr>
        <w:rFonts w:hint="default"/>
        <w:lang w:val="it-IT" w:eastAsia="en-US" w:bidi="ar-SA"/>
      </w:rPr>
    </w:lvl>
    <w:lvl w:ilvl="6" w:tplc="D2F24228">
      <w:numFmt w:val="bullet"/>
      <w:lvlText w:val="•"/>
      <w:lvlJc w:val="left"/>
      <w:pPr>
        <w:ind w:left="4786" w:hanging="322"/>
      </w:pPr>
      <w:rPr>
        <w:rFonts w:hint="default"/>
        <w:lang w:val="it-IT" w:eastAsia="en-US" w:bidi="ar-SA"/>
      </w:rPr>
    </w:lvl>
    <w:lvl w:ilvl="7" w:tplc="8294F850">
      <w:numFmt w:val="bullet"/>
      <w:lvlText w:val="•"/>
      <w:lvlJc w:val="left"/>
      <w:pPr>
        <w:ind w:left="5517" w:hanging="322"/>
      </w:pPr>
      <w:rPr>
        <w:rFonts w:hint="default"/>
        <w:lang w:val="it-IT" w:eastAsia="en-US" w:bidi="ar-SA"/>
      </w:rPr>
    </w:lvl>
    <w:lvl w:ilvl="8" w:tplc="ABB6D24E">
      <w:numFmt w:val="bullet"/>
      <w:lvlText w:val="•"/>
      <w:lvlJc w:val="left"/>
      <w:pPr>
        <w:ind w:left="6248" w:hanging="322"/>
      </w:pPr>
      <w:rPr>
        <w:rFonts w:hint="default"/>
        <w:lang w:val="it-IT" w:eastAsia="en-US" w:bidi="ar-SA"/>
      </w:rPr>
    </w:lvl>
  </w:abstractNum>
  <w:abstractNum w:abstractNumId="1">
    <w:nsid w:val="2A7E5AA5"/>
    <w:multiLevelType w:val="hybridMultilevel"/>
    <w:tmpl w:val="673860E0"/>
    <w:lvl w:ilvl="0" w:tplc="CCE048FE">
      <w:start w:val="2"/>
      <w:numFmt w:val="upperRoman"/>
      <w:lvlText w:val="%1"/>
      <w:lvlJc w:val="left"/>
      <w:pPr>
        <w:ind w:left="352" w:hanging="23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0"/>
        <w:szCs w:val="20"/>
        <w:lang w:val="it-IT" w:eastAsia="en-US" w:bidi="ar-SA"/>
      </w:rPr>
    </w:lvl>
    <w:lvl w:ilvl="1" w:tplc="BA4A27A2">
      <w:numFmt w:val="bullet"/>
      <w:lvlText w:val="•"/>
      <w:lvlJc w:val="left"/>
      <w:pPr>
        <w:ind w:left="360" w:hanging="236"/>
      </w:pPr>
      <w:rPr>
        <w:rFonts w:hint="default"/>
        <w:lang w:val="it-IT" w:eastAsia="en-US" w:bidi="ar-SA"/>
      </w:rPr>
    </w:lvl>
    <w:lvl w:ilvl="2" w:tplc="B9C0A84A">
      <w:numFmt w:val="bullet"/>
      <w:lvlText w:val="•"/>
      <w:lvlJc w:val="left"/>
      <w:pPr>
        <w:ind w:left="1129" w:hanging="236"/>
      </w:pPr>
      <w:rPr>
        <w:rFonts w:hint="default"/>
        <w:lang w:val="it-IT" w:eastAsia="en-US" w:bidi="ar-SA"/>
      </w:rPr>
    </w:lvl>
    <w:lvl w:ilvl="3" w:tplc="D0640AF4">
      <w:numFmt w:val="bullet"/>
      <w:lvlText w:val="•"/>
      <w:lvlJc w:val="left"/>
      <w:pPr>
        <w:ind w:left="1898" w:hanging="236"/>
      </w:pPr>
      <w:rPr>
        <w:rFonts w:hint="default"/>
        <w:lang w:val="it-IT" w:eastAsia="en-US" w:bidi="ar-SA"/>
      </w:rPr>
    </w:lvl>
    <w:lvl w:ilvl="4" w:tplc="88246C0C">
      <w:numFmt w:val="bullet"/>
      <w:lvlText w:val="•"/>
      <w:lvlJc w:val="left"/>
      <w:pPr>
        <w:ind w:left="2668" w:hanging="236"/>
      </w:pPr>
      <w:rPr>
        <w:rFonts w:hint="default"/>
        <w:lang w:val="it-IT" w:eastAsia="en-US" w:bidi="ar-SA"/>
      </w:rPr>
    </w:lvl>
    <w:lvl w:ilvl="5" w:tplc="632C2EB6">
      <w:numFmt w:val="bullet"/>
      <w:lvlText w:val="•"/>
      <w:lvlJc w:val="left"/>
      <w:pPr>
        <w:ind w:left="3437" w:hanging="236"/>
      </w:pPr>
      <w:rPr>
        <w:rFonts w:hint="default"/>
        <w:lang w:val="it-IT" w:eastAsia="en-US" w:bidi="ar-SA"/>
      </w:rPr>
    </w:lvl>
    <w:lvl w:ilvl="6" w:tplc="5B3EBE4A">
      <w:numFmt w:val="bullet"/>
      <w:lvlText w:val="•"/>
      <w:lvlJc w:val="left"/>
      <w:pPr>
        <w:ind w:left="4206" w:hanging="236"/>
      </w:pPr>
      <w:rPr>
        <w:rFonts w:hint="default"/>
        <w:lang w:val="it-IT" w:eastAsia="en-US" w:bidi="ar-SA"/>
      </w:rPr>
    </w:lvl>
    <w:lvl w:ilvl="7" w:tplc="9516E6A8">
      <w:numFmt w:val="bullet"/>
      <w:lvlText w:val="•"/>
      <w:lvlJc w:val="left"/>
      <w:pPr>
        <w:ind w:left="4976" w:hanging="236"/>
      </w:pPr>
      <w:rPr>
        <w:rFonts w:hint="default"/>
        <w:lang w:val="it-IT" w:eastAsia="en-US" w:bidi="ar-SA"/>
      </w:rPr>
    </w:lvl>
    <w:lvl w:ilvl="8" w:tplc="73481FAE">
      <w:numFmt w:val="bullet"/>
      <w:lvlText w:val="•"/>
      <w:lvlJc w:val="left"/>
      <w:pPr>
        <w:ind w:left="5745" w:hanging="236"/>
      </w:pPr>
      <w:rPr>
        <w:rFonts w:hint="default"/>
        <w:lang w:val="it-IT" w:eastAsia="en-US" w:bidi="ar-SA"/>
      </w:rPr>
    </w:lvl>
  </w:abstractNum>
  <w:abstractNum w:abstractNumId="2">
    <w:nsid w:val="35D32F71"/>
    <w:multiLevelType w:val="hybridMultilevel"/>
    <w:tmpl w:val="6ACEBBE4"/>
    <w:lvl w:ilvl="0" w:tplc="A57044AA">
      <w:start w:val="1"/>
      <w:numFmt w:val="lowerLetter"/>
      <w:lvlText w:val="%1)"/>
      <w:lvlJc w:val="left"/>
      <w:pPr>
        <w:ind w:left="940" w:hanging="644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it-IT" w:eastAsia="en-US" w:bidi="ar-SA"/>
      </w:rPr>
    </w:lvl>
    <w:lvl w:ilvl="1" w:tplc="BEBE26AE">
      <w:numFmt w:val="bullet"/>
      <w:lvlText w:val="•"/>
      <w:lvlJc w:val="left"/>
      <w:pPr>
        <w:ind w:left="1958" w:hanging="644"/>
      </w:pPr>
      <w:rPr>
        <w:rFonts w:hint="default"/>
        <w:lang w:val="it-IT" w:eastAsia="en-US" w:bidi="ar-SA"/>
      </w:rPr>
    </w:lvl>
    <w:lvl w:ilvl="2" w:tplc="550E6A42">
      <w:numFmt w:val="bullet"/>
      <w:lvlText w:val="•"/>
      <w:lvlJc w:val="left"/>
      <w:pPr>
        <w:ind w:left="2977" w:hanging="644"/>
      </w:pPr>
      <w:rPr>
        <w:rFonts w:hint="default"/>
        <w:lang w:val="it-IT" w:eastAsia="en-US" w:bidi="ar-SA"/>
      </w:rPr>
    </w:lvl>
    <w:lvl w:ilvl="3" w:tplc="D6CC007A">
      <w:numFmt w:val="bullet"/>
      <w:lvlText w:val="•"/>
      <w:lvlJc w:val="left"/>
      <w:pPr>
        <w:ind w:left="3995" w:hanging="644"/>
      </w:pPr>
      <w:rPr>
        <w:rFonts w:hint="default"/>
        <w:lang w:val="it-IT" w:eastAsia="en-US" w:bidi="ar-SA"/>
      </w:rPr>
    </w:lvl>
    <w:lvl w:ilvl="4" w:tplc="80D86976">
      <w:numFmt w:val="bullet"/>
      <w:lvlText w:val="•"/>
      <w:lvlJc w:val="left"/>
      <w:pPr>
        <w:ind w:left="5014" w:hanging="644"/>
      </w:pPr>
      <w:rPr>
        <w:rFonts w:hint="default"/>
        <w:lang w:val="it-IT" w:eastAsia="en-US" w:bidi="ar-SA"/>
      </w:rPr>
    </w:lvl>
    <w:lvl w:ilvl="5" w:tplc="61C67788">
      <w:numFmt w:val="bullet"/>
      <w:lvlText w:val="•"/>
      <w:lvlJc w:val="left"/>
      <w:pPr>
        <w:ind w:left="6033" w:hanging="644"/>
      </w:pPr>
      <w:rPr>
        <w:rFonts w:hint="default"/>
        <w:lang w:val="it-IT" w:eastAsia="en-US" w:bidi="ar-SA"/>
      </w:rPr>
    </w:lvl>
    <w:lvl w:ilvl="6" w:tplc="3EB89A04">
      <w:numFmt w:val="bullet"/>
      <w:lvlText w:val="•"/>
      <w:lvlJc w:val="left"/>
      <w:pPr>
        <w:ind w:left="7051" w:hanging="644"/>
      </w:pPr>
      <w:rPr>
        <w:rFonts w:hint="default"/>
        <w:lang w:val="it-IT" w:eastAsia="en-US" w:bidi="ar-SA"/>
      </w:rPr>
    </w:lvl>
    <w:lvl w:ilvl="7" w:tplc="1AC65EE8">
      <w:numFmt w:val="bullet"/>
      <w:lvlText w:val="•"/>
      <w:lvlJc w:val="left"/>
      <w:pPr>
        <w:ind w:left="8070" w:hanging="644"/>
      </w:pPr>
      <w:rPr>
        <w:rFonts w:hint="default"/>
        <w:lang w:val="it-IT" w:eastAsia="en-US" w:bidi="ar-SA"/>
      </w:rPr>
    </w:lvl>
    <w:lvl w:ilvl="8" w:tplc="80665E78">
      <w:numFmt w:val="bullet"/>
      <w:lvlText w:val="•"/>
      <w:lvlJc w:val="left"/>
      <w:pPr>
        <w:ind w:left="9089" w:hanging="644"/>
      </w:pPr>
      <w:rPr>
        <w:rFonts w:hint="default"/>
        <w:lang w:val="it-IT" w:eastAsia="en-US" w:bidi="ar-SA"/>
      </w:rPr>
    </w:lvl>
  </w:abstractNum>
  <w:abstractNum w:abstractNumId="3">
    <w:nsid w:val="3E806C8A"/>
    <w:multiLevelType w:val="hybridMultilevel"/>
    <w:tmpl w:val="51C8FD30"/>
    <w:lvl w:ilvl="0" w:tplc="A4C828CC">
      <w:start w:val="5"/>
      <w:numFmt w:val="decimal"/>
      <w:lvlText w:val="%1)"/>
      <w:lvlJc w:val="left"/>
      <w:pPr>
        <w:ind w:left="119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it-IT" w:eastAsia="en-US" w:bidi="ar-SA"/>
      </w:rPr>
    </w:lvl>
    <w:lvl w:ilvl="1" w:tplc="9FA40784">
      <w:numFmt w:val="bullet"/>
      <w:lvlText w:val="-"/>
      <w:lvlJc w:val="left"/>
      <w:pPr>
        <w:ind w:left="299" w:hanging="339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2" w:tplc="9E8CE7E4">
      <w:numFmt w:val="bullet"/>
      <w:lvlText w:val="•"/>
      <w:lvlJc w:val="left"/>
      <w:pPr>
        <w:ind w:left="1502" w:hanging="339"/>
      </w:pPr>
      <w:rPr>
        <w:rFonts w:hint="default"/>
        <w:lang w:val="it-IT" w:eastAsia="en-US" w:bidi="ar-SA"/>
      </w:rPr>
    </w:lvl>
    <w:lvl w:ilvl="3" w:tplc="9520664A">
      <w:numFmt w:val="bullet"/>
      <w:lvlText w:val="•"/>
      <w:lvlJc w:val="left"/>
      <w:pPr>
        <w:ind w:left="2705" w:hanging="339"/>
      </w:pPr>
      <w:rPr>
        <w:rFonts w:hint="default"/>
        <w:lang w:val="it-IT" w:eastAsia="en-US" w:bidi="ar-SA"/>
      </w:rPr>
    </w:lvl>
    <w:lvl w:ilvl="4" w:tplc="C3F62B34">
      <w:numFmt w:val="bullet"/>
      <w:lvlText w:val="•"/>
      <w:lvlJc w:val="left"/>
      <w:pPr>
        <w:ind w:left="3908" w:hanging="339"/>
      </w:pPr>
      <w:rPr>
        <w:rFonts w:hint="default"/>
        <w:lang w:val="it-IT" w:eastAsia="en-US" w:bidi="ar-SA"/>
      </w:rPr>
    </w:lvl>
    <w:lvl w:ilvl="5" w:tplc="CCAC9FA4">
      <w:numFmt w:val="bullet"/>
      <w:lvlText w:val="•"/>
      <w:lvlJc w:val="left"/>
      <w:pPr>
        <w:ind w:left="5111" w:hanging="339"/>
      </w:pPr>
      <w:rPr>
        <w:rFonts w:hint="default"/>
        <w:lang w:val="it-IT" w:eastAsia="en-US" w:bidi="ar-SA"/>
      </w:rPr>
    </w:lvl>
    <w:lvl w:ilvl="6" w:tplc="D80CD1A2">
      <w:numFmt w:val="bullet"/>
      <w:lvlText w:val="•"/>
      <w:lvlJc w:val="left"/>
      <w:pPr>
        <w:ind w:left="6314" w:hanging="339"/>
      </w:pPr>
      <w:rPr>
        <w:rFonts w:hint="default"/>
        <w:lang w:val="it-IT" w:eastAsia="en-US" w:bidi="ar-SA"/>
      </w:rPr>
    </w:lvl>
    <w:lvl w:ilvl="7" w:tplc="BE5683C6">
      <w:numFmt w:val="bullet"/>
      <w:lvlText w:val="•"/>
      <w:lvlJc w:val="left"/>
      <w:pPr>
        <w:ind w:left="7517" w:hanging="339"/>
      </w:pPr>
      <w:rPr>
        <w:rFonts w:hint="default"/>
        <w:lang w:val="it-IT" w:eastAsia="en-US" w:bidi="ar-SA"/>
      </w:rPr>
    </w:lvl>
    <w:lvl w:ilvl="8" w:tplc="A9385E1C">
      <w:numFmt w:val="bullet"/>
      <w:lvlText w:val="•"/>
      <w:lvlJc w:val="left"/>
      <w:pPr>
        <w:ind w:left="8720" w:hanging="339"/>
      </w:pPr>
      <w:rPr>
        <w:rFonts w:hint="default"/>
        <w:lang w:val="it-IT" w:eastAsia="en-US" w:bidi="ar-SA"/>
      </w:rPr>
    </w:lvl>
  </w:abstractNum>
  <w:abstractNum w:abstractNumId="4">
    <w:nsid w:val="507013C7"/>
    <w:multiLevelType w:val="hybridMultilevel"/>
    <w:tmpl w:val="CD40B3CC"/>
    <w:lvl w:ilvl="0" w:tplc="3822E29A">
      <w:numFmt w:val="bullet"/>
      <w:lvlText w:val="-"/>
      <w:lvlJc w:val="left"/>
      <w:pPr>
        <w:ind w:left="774" w:hanging="701"/>
      </w:pPr>
      <w:rPr>
        <w:rFonts w:ascii="Times New Roman" w:eastAsia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 w:tplc="EBA4B87C">
      <w:numFmt w:val="bullet"/>
      <w:lvlText w:val="•"/>
      <w:lvlJc w:val="left"/>
      <w:pPr>
        <w:ind w:left="1473" w:hanging="701"/>
      </w:pPr>
      <w:rPr>
        <w:rFonts w:hint="default"/>
        <w:lang w:val="it-IT" w:eastAsia="en-US" w:bidi="ar-SA"/>
      </w:rPr>
    </w:lvl>
    <w:lvl w:ilvl="2" w:tplc="0CE03D7A">
      <w:numFmt w:val="bullet"/>
      <w:lvlText w:val="•"/>
      <w:lvlJc w:val="left"/>
      <w:pPr>
        <w:ind w:left="2166" w:hanging="701"/>
      </w:pPr>
      <w:rPr>
        <w:rFonts w:hint="default"/>
        <w:lang w:val="it-IT" w:eastAsia="en-US" w:bidi="ar-SA"/>
      </w:rPr>
    </w:lvl>
    <w:lvl w:ilvl="3" w:tplc="FE5C9F40">
      <w:numFmt w:val="bullet"/>
      <w:lvlText w:val="•"/>
      <w:lvlJc w:val="left"/>
      <w:pPr>
        <w:ind w:left="2859" w:hanging="701"/>
      </w:pPr>
      <w:rPr>
        <w:rFonts w:hint="default"/>
        <w:lang w:val="it-IT" w:eastAsia="en-US" w:bidi="ar-SA"/>
      </w:rPr>
    </w:lvl>
    <w:lvl w:ilvl="4" w:tplc="0102FE4E">
      <w:numFmt w:val="bullet"/>
      <w:lvlText w:val="•"/>
      <w:lvlJc w:val="left"/>
      <w:pPr>
        <w:ind w:left="3552" w:hanging="701"/>
      </w:pPr>
      <w:rPr>
        <w:rFonts w:hint="default"/>
        <w:lang w:val="it-IT" w:eastAsia="en-US" w:bidi="ar-SA"/>
      </w:rPr>
    </w:lvl>
    <w:lvl w:ilvl="5" w:tplc="A53EB7A0">
      <w:numFmt w:val="bullet"/>
      <w:lvlText w:val="•"/>
      <w:lvlJc w:val="left"/>
      <w:pPr>
        <w:ind w:left="4245" w:hanging="701"/>
      </w:pPr>
      <w:rPr>
        <w:rFonts w:hint="default"/>
        <w:lang w:val="it-IT" w:eastAsia="en-US" w:bidi="ar-SA"/>
      </w:rPr>
    </w:lvl>
    <w:lvl w:ilvl="6" w:tplc="0C7EC11A">
      <w:numFmt w:val="bullet"/>
      <w:lvlText w:val="•"/>
      <w:lvlJc w:val="left"/>
      <w:pPr>
        <w:ind w:left="4938" w:hanging="701"/>
      </w:pPr>
      <w:rPr>
        <w:rFonts w:hint="default"/>
        <w:lang w:val="it-IT" w:eastAsia="en-US" w:bidi="ar-SA"/>
      </w:rPr>
    </w:lvl>
    <w:lvl w:ilvl="7" w:tplc="A0CAEC58">
      <w:numFmt w:val="bullet"/>
      <w:lvlText w:val="•"/>
      <w:lvlJc w:val="left"/>
      <w:pPr>
        <w:ind w:left="5631" w:hanging="701"/>
      </w:pPr>
      <w:rPr>
        <w:rFonts w:hint="default"/>
        <w:lang w:val="it-IT" w:eastAsia="en-US" w:bidi="ar-SA"/>
      </w:rPr>
    </w:lvl>
    <w:lvl w:ilvl="8" w:tplc="A580D0B4">
      <w:numFmt w:val="bullet"/>
      <w:lvlText w:val="•"/>
      <w:lvlJc w:val="left"/>
      <w:pPr>
        <w:ind w:left="6324" w:hanging="701"/>
      </w:pPr>
      <w:rPr>
        <w:rFonts w:hint="default"/>
        <w:lang w:val="it-IT" w:eastAsia="en-US" w:bidi="ar-SA"/>
      </w:rPr>
    </w:lvl>
  </w:abstractNum>
  <w:abstractNum w:abstractNumId="5">
    <w:nsid w:val="6F3047C9"/>
    <w:multiLevelType w:val="hybridMultilevel"/>
    <w:tmpl w:val="77100A4E"/>
    <w:lvl w:ilvl="0" w:tplc="B8C4E478">
      <w:start w:val="1"/>
      <w:numFmt w:val="decimal"/>
      <w:lvlText w:val="(%1)"/>
      <w:lvlJc w:val="left"/>
      <w:pPr>
        <w:ind w:left="119" w:hanging="27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0"/>
        <w:szCs w:val="20"/>
        <w:lang w:val="it-IT" w:eastAsia="en-US" w:bidi="ar-SA"/>
      </w:rPr>
    </w:lvl>
    <w:lvl w:ilvl="1" w:tplc="8632D49C">
      <w:start w:val="6"/>
      <w:numFmt w:val="decimal"/>
      <w:lvlText w:val="(%2)"/>
      <w:lvlJc w:val="left"/>
      <w:pPr>
        <w:ind w:left="299" w:hanging="413"/>
        <w:jc w:val="left"/>
      </w:pPr>
      <w:rPr>
        <w:rFonts w:hint="default"/>
        <w:spacing w:val="0"/>
        <w:w w:val="96"/>
        <w:lang w:val="it-IT" w:eastAsia="en-US" w:bidi="ar-SA"/>
      </w:rPr>
    </w:lvl>
    <w:lvl w:ilvl="2" w:tplc="03DEBE56">
      <w:numFmt w:val="bullet"/>
      <w:lvlText w:val="•"/>
      <w:lvlJc w:val="left"/>
      <w:pPr>
        <w:ind w:left="1502" w:hanging="413"/>
      </w:pPr>
      <w:rPr>
        <w:rFonts w:hint="default"/>
        <w:lang w:val="it-IT" w:eastAsia="en-US" w:bidi="ar-SA"/>
      </w:rPr>
    </w:lvl>
    <w:lvl w:ilvl="3" w:tplc="773E1254">
      <w:numFmt w:val="bullet"/>
      <w:lvlText w:val="•"/>
      <w:lvlJc w:val="left"/>
      <w:pPr>
        <w:ind w:left="2705" w:hanging="413"/>
      </w:pPr>
      <w:rPr>
        <w:rFonts w:hint="default"/>
        <w:lang w:val="it-IT" w:eastAsia="en-US" w:bidi="ar-SA"/>
      </w:rPr>
    </w:lvl>
    <w:lvl w:ilvl="4" w:tplc="9FCCD794">
      <w:numFmt w:val="bullet"/>
      <w:lvlText w:val="•"/>
      <w:lvlJc w:val="left"/>
      <w:pPr>
        <w:ind w:left="3908" w:hanging="413"/>
      </w:pPr>
      <w:rPr>
        <w:rFonts w:hint="default"/>
        <w:lang w:val="it-IT" w:eastAsia="en-US" w:bidi="ar-SA"/>
      </w:rPr>
    </w:lvl>
    <w:lvl w:ilvl="5" w:tplc="04DE316E">
      <w:numFmt w:val="bullet"/>
      <w:lvlText w:val="•"/>
      <w:lvlJc w:val="left"/>
      <w:pPr>
        <w:ind w:left="5111" w:hanging="413"/>
      </w:pPr>
      <w:rPr>
        <w:rFonts w:hint="default"/>
        <w:lang w:val="it-IT" w:eastAsia="en-US" w:bidi="ar-SA"/>
      </w:rPr>
    </w:lvl>
    <w:lvl w:ilvl="6" w:tplc="BF9C5CCC">
      <w:numFmt w:val="bullet"/>
      <w:lvlText w:val="•"/>
      <w:lvlJc w:val="left"/>
      <w:pPr>
        <w:ind w:left="6314" w:hanging="413"/>
      </w:pPr>
      <w:rPr>
        <w:rFonts w:hint="default"/>
        <w:lang w:val="it-IT" w:eastAsia="en-US" w:bidi="ar-SA"/>
      </w:rPr>
    </w:lvl>
    <w:lvl w:ilvl="7" w:tplc="54F48518">
      <w:numFmt w:val="bullet"/>
      <w:lvlText w:val="•"/>
      <w:lvlJc w:val="left"/>
      <w:pPr>
        <w:ind w:left="7517" w:hanging="413"/>
      </w:pPr>
      <w:rPr>
        <w:rFonts w:hint="default"/>
        <w:lang w:val="it-IT" w:eastAsia="en-US" w:bidi="ar-SA"/>
      </w:rPr>
    </w:lvl>
    <w:lvl w:ilvl="8" w:tplc="51FA4BD4">
      <w:numFmt w:val="bullet"/>
      <w:lvlText w:val="•"/>
      <w:lvlJc w:val="left"/>
      <w:pPr>
        <w:ind w:left="8720" w:hanging="41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76DE"/>
    <w:rsid w:val="002F7674"/>
    <w:rsid w:val="003721E7"/>
    <w:rsid w:val="0038150C"/>
    <w:rsid w:val="004176DE"/>
    <w:rsid w:val="00626EF5"/>
    <w:rsid w:val="00B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250" w:lineRule="exact"/>
      <w:ind w:left="1060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299" w:firstLine="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E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EF5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line="250" w:lineRule="exact"/>
      <w:ind w:left="1060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299" w:firstLine="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E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EF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5096</Words>
  <Characters>29051</Characters>
  <Application>Microsoft Office Word</Application>
  <DocSecurity>0</DocSecurity>
  <Lines>242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1 SCHEDA-INDIVIDUAZIONE-DOCENTE-SOPRANNUMERARI + infanzia</vt:lpstr>
    </vt:vector>
  </TitlesOfParts>
  <Company/>
  <LinksUpToDate>false</LinksUpToDate>
  <CharactersWithSpaces>34079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1 SCHEDA-INDIVIDUAZIONE-DOCENTE-SOPRANNUMERARI + infanzia</dc:title>
  <dc:creator>r.mango</dc:creator>
  <cp:lastModifiedBy>Utente</cp:lastModifiedBy>
  <cp:revision>2</cp:revision>
  <cp:lastPrinted>2022-03-11T09:59:00Z</cp:lastPrinted>
  <dcterms:created xsi:type="dcterms:W3CDTF">2022-03-11T10:02:00Z</dcterms:created>
  <dcterms:modified xsi:type="dcterms:W3CDTF">2022-03-11T10:02:00Z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LastSaved">
    <vt:filetime>2022-03-09T00:00:00Z</vt:filetime>
  </property>
</Properties>
</file>